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FF3D17" w:rsidRPr="00C63789" w:rsidRDefault="00FF3D17" w:rsidP="00FF3D17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  <w:u w:val="single"/>
        </w:rPr>
        <w:t>PUBLICACIÓN DE RESULTADO</w:t>
      </w:r>
      <w:r w:rsidR="00756881">
        <w:rPr>
          <w:rFonts w:cstheme="minorHAnsi"/>
          <w:b/>
          <w:u w:val="single"/>
        </w:rPr>
        <w:t>S FINALES DEL PROCESO CAS N° 012</w:t>
      </w:r>
      <w:r w:rsidRPr="00C63789">
        <w:rPr>
          <w:rFonts w:cstheme="minorHAnsi"/>
          <w:b/>
          <w:u w:val="single"/>
        </w:rPr>
        <w:t>-201</w:t>
      </w:r>
      <w:r w:rsidR="00AE60D6">
        <w:rPr>
          <w:rFonts w:cstheme="minorHAnsi"/>
          <w:b/>
          <w:u w:val="single"/>
        </w:rPr>
        <w:t>9</w:t>
      </w:r>
      <w:r w:rsidRPr="00C63789">
        <w:rPr>
          <w:rFonts w:cstheme="minorHAnsi"/>
          <w:b/>
          <w:u w:val="single"/>
        </w:rPr>
        <w:t>-SAIMT</w:t>
      </w:r>
    </w:p>
    <w:p w:rsidR="00822EA3" w:rsidRPr="00E26204" w:rsidRDefault="00822EA3" w:rsidP="00822EA3">
      <w:pPr>
        <w:pStyle w:val="Prrafodelista"/>
        <w:rPr>
          <w:rFonts w:cstheme="minorHAnsi"/>
        </w:rPr>
      </w:pPr>
      <w:r w:rsidRPr="00E26204">
        <w:rPr>
          <w:rFonts w:cstheme="minorHAnsi"/>
        </w:rPr>
        <w:t xml:space="preserve">CONVOCATORIA PARA LA CONTRATACIÓN ADMINISTRATIVA DE SERVICIOS DE UN (01) </w:t>
      </w:r>
      <w:r>
        <w:rPr>
          <w:rFonts w:cstheme="minorHAnsi"/>
        </w:rPr>
        <w:t>AUXILIAR DE CONTROL PARA LA PLAYA DE ESTACIONAMIENTO MUNICIPAL–PEM</w:t>
      </w:r>
    </w:p>
    <w:p w:rsidR="00FF3D17" w:rsidRPr="00A35145" w:rsidRDefault="00FF3D17" w:rsidP="00FF3D17">
      <w:pPr>
        <w:jc w:val="center"/>
        <w:rPr>
          <w:rFonts w:cstheme="minorHAnsi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444"/>
        <w:gridCol w:w="3234"/>
        <w:gridCol w:w="1416"/>
        <w:gridCol w:w="1385"/>
        <w:gridCol w:w="881"/>
        <w:gridCol w:w="1700"/>
      </w:tblGrid>
      <w:tr w:rsidR="00FF3D17" w:rsidRPr="00A35145" w:rsidTr="0048019D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NOMBRES Y APELLIDOS</w:t>
            </w:r>
          </w:p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 w:rsidRPr="00A35145">
              <w:rPr>
                <w:rFonts w:cstheme="minorHAnsi"/>
              </w:rPr>
              <w:t>PUNTAJE CURRICULAR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PUNTAJE ENTREVISTA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RESULTADO</w:t>
            </w:r>
          </w:p>
        </w:tc>
      </w:tr>
      <w:tr w:rsidR="00FF3D17" w:rsidRPr="00A35145" w:rsidTr="008249FF">
        <w:trPr>
          <w:trHeight w:val="295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822EA3" w:rsidP="0048019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ELIZABETH DEL PILAR DÍAZ CABRERA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D36293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822EA3">
              <w:rPr>
                <w:rFonts w:cstheme="minorHAnsi"/>
              </w:rPr>
              <w:t>8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6644FD" w:rsidP="00227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995" w:rsidRPr="00A35145" w:rsidRDefault="006644FD" w:rsidP="00822EA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GANADOR</w:t>
            </w:r>
          </w:p>
        </w:tc>
      </w:tr>
      <w:tr w:rsidR="009E408F" w:rsidRPr="00A35145" w:rsidTr="008249FF">
        <w:trPr>
          <w:trHeight w:val="445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A35145" w:rsidRDefault="009E408F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1C36BD" w:rsidRDefault="00822EA3" w:rsidP="0048019D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lang w:eastAsia="en-US"/>
              </w:rPr>
              <w:t>MARIA FERNANDA PÉREZ LIÑAN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Default="00822EA3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Default="006644FD" w:rsidP="00227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Default="006644FD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6644FD" w:rsidRDefault="006644FD" w:rsidP="0048019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 SUPERÓ </w:t>
            </w:r>
            <w:r w:rsidRPr="006644FD">
              <w:rPr>
                <w:rFonts w:cstheme="minorHAnsi"/>
                <w:sz w:val="18"/>
                <w:szCs w:val="18"/>
              </w:rPr>
              <w:t>PUNTAJE MINIMO APROBATORIO</w:t>
            </w:r>
          </w:p>
        </w:tc>
      </w:tr>
      <w:tr w:rsidR="00822EA3" w:rsidRPr="00A35145" w:rsidTr="008249FF">
        <w:trPr>
          <w:trHeight w:val="445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A3" w:rsidRDefault="00822EA3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A3" w:rsidRDefault="00822EA3" w:rsidP="0048019D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lang w:eastAsia="en-US"/>
              </w:rPr>
              <w:t>YHAZMINE JUANITHA CORAL SALVADOR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A3" w:rsidRDefault="00822EA3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A3" w:rsidRDefault="006644FD" w:rsidP="00227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A3" w:rsidRDefault="006644FD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A3" w:rsidRDefault="006644FD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 xml:space="preserve">NO SUPERÓ </w:t>
            </w:r>
            <w:r w:rsidRPr="006644FD">
              <w:rPr>
                <w:rFonts w:cstheme="minorHAnsi"/>
                <w:sz w:val="18"/>
                <w:szCs w:val="18"/>
              </w:rPr>
              <w:t>PUNTAJE MINIMO APROBATORIO</w:t>
            </w:r>
          </w:p>
        </w:tc>
        <w:bookmarkStart w:id="0" w:name="_GoBack"/>
        <w:bookmarkEnd w:id="0"/>
      </w:tr>
    </w:tbl>
    <w:p w:rsidR="00A35145" w:rsidRPr="00E31B5D" w:rsidRDefault="00A35145" w:rsidP="00A35145">
      <w:pPr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</w:t>
      </w:r>
      <w:r w:rsidR="009E408F">
        <w:rPr>
          <w:rFonts w:cstheme="minorHAnsi"/>
          <w:sz w:val="24"/>
          <w:szCs w:val="24"/>
        </w:rPr>
        <w:t xml:space="preserve"> en la presente convocatoria</w:t>
      </w:r>
      <w:r w:rsidRPr="00E31B5D">
        <w:rPr>
          <w:rFonts w:cstheme="minorHAnsi"/>
          <w:sz w:val="24"/>
          <w:szCs w:val="24"/>
        </w:rPr>
        <w:t>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2FE" w:rsidRDefault="007332FE">
      <w:pPr>
        <w:spacing w:after="0" w:line="240" w:lineRule="auto"/>
      </w:pPr>
      <w:r>
        <w:separator/>
      </w:r>
    </w:p>
  </w:endnote>
  <w:endnote w:type="continuationSeparator" w:id="0">
    <w:p w:rsidR="007332FE" w:rsidRDefault="0073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2FE" w:rsidRDefault="007332FE">
      <w:pPr>
        <w:spacing w:after="0" w:line="240" w:lineRule="auto"/>
      </w:pPr>
      <w:r>
        <w:separator/>
      </w:r>
    </w:p>
  </w:footnote>
  <w:footnote w:type="continuationSeparator" w:id="0">
    <w:p w:rsidR="007332FE" w:rsidRDefault="0073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347B7"/>
    <w:rsid w:val="00042D68"/>
    <w:rsid w:val="000450AC"/>
    <w:rsid w:val="00065B7D"/>
    <w:rsid w:val="00077FEA"/>
    <w:rsid w:val="00084A44"/>
    <w:rsid w:val="00090138"/>
    <w:rsid w:val="00091E0A"/>
    <w:rsid w:val="00097F5F"/>
    <w:rsid w:val="000A2906"/>
    <w:rsid w:val="000A36AF"/>
    <w:rsid w:val="000C1676"/>
    <w:rsid w:val="000C6BAE"/>
    <w:rsid w:val="000E013F"/>
    <w:rsid w:val="000E2C7E"/>
    <w:rsid w:val="000F2493"/>
    <w:rsid w:val="000F2BF3"/>
    <w:rsid w:val="00104C03"/>
    <w:rsid w:val="00107C23"/>
    <w:rsid w:val="001175CC"/>
    <w:rsid w:val="00142DFE"/>
    <w:rsid w:val="00191B50"/>
    <w:rsid w:val="0019377E"/>
    <w:rsid w:val="00193957"/>
    <w:rsid w:val="001C36BD"/>
    <w:rsid w:val="001F176F"/>
    <w:rsid w:val="001F3C4F"/>
    <w:rsid w:val="0021195A"/>
    <w:rsid w:val="00227C88"/>
    <w:rsid w:val="002346F9"/>
    <w:rsid w:val="00235AA0"/>
    <w:rsid w:val="00255099"/>
    <w:rsid w:val="00255D68"/>
    <w:rsid w:val="00264FAA"/>
    <w:rsid w:val="002668A6"/>
    <w:rsid w:val="00271109"/>
    <w:rsid w:val="00277135"/>
    <w:rsid w:val="00287AE6"/>
    <w:rsid w:val="00292E9D"/>
    <w:rsid w:val="002A62C1"/>
    <w:rsid w:val="002E4F62"/>
    <w:rsid w:val="00307310"/>
    <w:rsid w:val="0031400D"/>
    <w:rsid w:val="00314C92"/>
    <w:rsid w:val="00324209"/>
    <w:rsid w:val="003422E5"/>
    <w:rsid w:val="00347C3E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77D1"/>
    <w:rsid w:val="00426919"/>
    <w:rsid w:val="00446E86"/>
    <w:rsid w:val="00450270"/>
    <w:rsid w:val="00465DBB"/>
    <w:rsid w:val="00470559"/>
    <w:rsid w:val="00475B64"/>
    <w:rsid w:val="00491011"/>
    <w:rsid w:val="004A71B2"/>
    <w:rsid w:val="004B1237"/>
    <w:rsid w:val="004E5B57"/>
    <w:rsid w:val="0051410A"/>
    <w:rsid w:val="005344EB"/>
    <w:rsid w:val="005445B0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EE"/>
    <w:rsid w:val="005F16E9"/>
    <w:rsid w:val="0061292D"/>
    <w:rsid w:val="00613B0C"/>
    <w:rsid w:val="006244AB"/>
    <w:rsid w:val="00624F55"/>
    <w:rsid w:val="00637E7C"/>
    <w:rsid w:val="006644FD"/>
    <w:rsid w:val="0068062C"/>
    <w:rsid w:val="0069431F"/>
    <w:rsid w:val="006A0196"/>
    <w:rsid w:val="006B000B"/>
    <w:rsid w:val="006B53A9"/>
    <w:rsid w:val="006C1AC5"/>
    <w:rsid w:val="006C4FE2"/>
    <w:rsid w:val="006D6D73"/>
    <w:rsid w:val="006E3309"/>
    <w:rsid w:val="006E72C3"/>
    <w:rsid w:val="006F2B9E"/>
    <w:rsid w:val="006F7E92"/>
    <w:rsid w:val="00702AAF"/>
    <w:rsid w:val="00702FA6"/>
    <w:rsid w:val="00703F3D"/>
    <w:rsid w:val="007058E6"/>
    <w:rsid w:val="00707137"/>
    <w:rsid w:val="00711B34"/>
    <w:rsid w:val="007332FE"/>
    <w:rsid w:val="00740750"/>
    <w:rsid w:val="00756881"/>
    <w:rsid w:val="007675F8"/>
    <w:rsid w:val="00783F38"/>
    <w:rsid w:val="007872DE"/>
    <w:rsid w:val="00787AB4"/>
    <w:rsid w:val="007901EF"/>
    <w:rsid w:val="007A20A6"/>
    <w:rsid w:val="007A6A4A"/>
    <w:rsid w:val="007B3F91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22EA3"/>
    <w:rsid w:val="008249FF"/>
    <w:rsid w:val="008324F2"/>
    <w:rsid w:val="00833D60"/>
    <w:rsid w:val="00843490"/>
    <w:rsid w:val="008472B6"/>
    <w:rsid w:val="00852986"/>
    <w:rsid w:val="00857230"/>
    <w:rsid w:val="00861AF8"/>
    <w:rsid w:val="00880EBA"/>
    <w:rsid w:val="008A3949"/>
    <w:rsid w:val="008B5BAB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9E408F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60D6"/>
    <w:rsid w:val="00AE741D"/>
    <w:rsid w:val="00AF0E5B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75D0"/>
    <w:rsid w:val="00C63789"/>
    <w:rsid w:val="00C63932"/>
    <w:rsid w:val="00C6514A"/>
    <w:rsid w:val="00C65B5C"/>
    <w:rsid w:val="00C72439"/>
    <w:rsid w:val="00C74998"/>
    <w:rsid w:val="00C80995"/>
    <w:rsid w:val="00C84B86"/>
    <w:rsid w:val="00CA09C8"/>
    <w:rsid w:val="00CA77C3"/>
    <w:rsid w:val="00CD1175"/>
    <w:rsid w:val="00CE3347"/>
    <w:rsid w:val="00CE5657"/>
    <w:rsid w:val="00CF64DE"/>
    <w:rsid w:val="00D00792"/>
    <w:rsid w:val="00D05F78"/>
    <w:rsid w:val="00D2413A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A7DBA"/>
    <w:rsid w:val="00DB7AA1"/>
    <w:rsid w:val="00DC2934"/>
    <w:rsid w:val="00DF1A63"/>
    <w:rsid w:val="00DF6407"/>
    <w:rsid w:val="00E10B97"/>
    <w:rsid w:val="00E14739"/>
    <w:rsid w:val="00E158EB"/>
    <w:rsid w:val="00E20A59"/>
    <w:rsid w:val="00E30B60"/>
    <w:rsid w:val="00E338C0"/>
    <w:rsid w:val="00E37745"/>
    <w:rsid w:val="00E37ACC"/>
    <w:rsid w:val="00E40599"/>
    <w:rsid w:val="00E63F7F"/>
    <w:rsid w:val="00E74C39"/>
    <w:rsid w:val="00E86C3A"/>
    <w:rsid w:val="00E959E6"/>
    <w:rsid w:val="00EA27D2"/>
    <w:rsid w:val="00EA6C4B"/>
    <w:rsid w:val="00EC08BB"/>
    <w:rsid w:val="00ED11D3"/>
    <w:rsid w:val="00ED229B"/>
    <w:rsid w:val="00EE18A2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86F47"/>
    <w:rsid w:val="00FA0F2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9735-4936-4A1E-8CA0-8E311582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JefPersonal</cp:lastModifiedBy>
  <cp:revision>12</cp:revision>
  <cp:lastPrinted>2019-02-01T18:16:00Z</cp:lastPrinted>
  <dcterms:created xsi:type="dcterms:W3CDTF">2019-02-01T18:00:00Z</dcterms:created>
  <dcterms:modified xsi:type="dcterms:W3CDTF">2019-03-20T18:08:00Z</dcterms:modified>
</cp:coreProperties>
</file>