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A98" w:rsidRPr="006F64B8" w:rsidRDefault="00924A98" w:rsidP="00924A98">
      <w:pPr>
        <w:jc w:val="center"/>
        <w:rPr>
          <w:rFonts w:cstheme="minorHAnsi"/>
          <w:b/>
          <w:u w:val="single"/>
        </w:rPr>
      </w:pPr>
      <w:r w:rsidRPr="006F64B8">
        <w:rPr>
          <w:rFonts w:cstheme="minorHAnsi"/>
          <w:b/>
          <w:u w:val="single"/>
        </w:rPr>
        <w:t>SERVICIO DE ADMINISTRACIÓN DE INMUEBLES MUNICIPALES DE TRUJILLO</w:t>
      </w:r>
    </w:p>
    <w:p w:rsidR="00924A98" w:rsidRPr="006F64B8" w:rsidRDefault="00924A98" w:rsidP="00924A98">
      <w:pPr>
        <w:jc w:val="center"/>
        <w:rPr>
          <w:rFonts w:cstheme="minorHAnsi"/>
          <w:b/>
          <w:u w:val="single"/>
        </w:rPr>
      </w:pPr>
      <w:r w:rsidRPr="006F64B8">
        <w:rPr>
          <w:rFonts w:cstheme="minorHAnsi"/>
          <w:b/>
          <w:u w:val="single"/>
        </w:rPr>
        <w:t>SAIMT</w:t>
      </w:r>
    </w:p>
    <w:p w:rsidR="00924A98" w:rsidRPr="006F64B8" w:rsidRDefault="00924A98" w:rsidP="00924A98">
      <w:pPr>
        <w:jc w:val="center"/>
        <w:rPr>
          <w:rFonts w:cstheme="minorHAnsi"/>
          <w:b/>
          <w:u w:val="single"/>
        </w:rPr>
      </w:pPr>
      <w:r>
        <w:rPr>
          <w:rFonts w:cstheme="minorHAnsi"/>
          <w:b/>
          <w:u w:val="single"/>
        </w:rPr>
        <w:t>CONVOCATORIA N°0</w:t>
      </w:r>
      <w:r w:rsidR="006631D7">
        <w:rPr>
          <w:rFonts w:cstheme="minorHAnsi"/>
          <w:b/>
          <w:u w:val="single"/>
        </w:rPr>
        <w:t>1</w:t>
      </w:r>
      <w:r>
        <w:rPr>
          <w:rFonts w:cstheme="minorHAnsi"/>
          <w:b/>
          <w:u w:val="single"/>
        </w:rPr>
        <w:t>-201</w:t>
      </w:r>
      <w:r w:rsidR="006631D7">
        <w:rPr>
          <w:rFonts w:cstheme="minorHAnsi"/>
          <w:b/>
          <w:u w:val="single"/>
        </w:rPr>
        <w:t>9</w:t>
      </w:r>
      <w:r w:rsidRPr="006F64B8">
        <w:rPr>
          <w:rFonts w:cstheme="minorHAnsi"/>
          <w:b/>
          <w:u w:val="single"/>
        </w:rPr>
        <w:t>-SAIMT– DL 728</w:t>
      </w:r>
    </w:p>
    <w:p w:rsidR="00924A98" w:rsidRPr="006F64B8" w:rsidRDefault="00924A98" w:rsidP="00924A98">
      <w:pPr>
        <w:jc w:val="center"/>
        <w:rPr>
          <w:rFonts w:cstheme="minorHAnsi"/>
          <w:b/>
        </w:rPr>
      </w:pPr>
      <w:r w:rsidRPr="006F64B8">
        <w:rPr>
          <w:rFonts w:cstheme="minorHAnsi"/>
          <w:b/>
        </w:rPr>
        <w:t xml:space="preserve">CONTRATACIÓN DE </w:t>
      </w:r>
      <w:r w:rsidR="006631D7">
        <w:rPr>
          <w:rFonts w:cstheme="minorHAnsi"/>
          <w:b/>
        </w:rPr>
        <w:t>JEFE DE UNIDAD DE PERSONAL</w:t>
      </w:r>
      <w:r w:rsidRPr="006F64B8">
        <w:rPr>
          <w:rFonts w:cstheme="minorHAnsi"/>
          <w:b/>
        </w:rPr>
        <w:t xml:space="preserve"> </w:t>
      </w:r>
      <w:r w:rsidR="00A42CD4">
        <w:rPr>
          <w:rFonts w:cstheme="minorHAnsi"/>
          <w:b/>
        </w:rPr>
        <w:br/>
      </w:r>
      <w:r w:rsidRPr="006631D7">
        <w:rPr>
          <w:rFonts w:cstheme="minorHAnsi"/>
          <w:b/>
          <w:u w:val="single"/>
        </w:rPr>
        <w:t xml:space="preserve">PROCESO </w:t>
      </w:r>
      <w:r w:rsidR="006631D7">
        <w:rPr>
          <w:rFonts w:cstheme="minorHAnsi"/>
          <w:b/>
          <w:u w:val="single"/>
        </w:rPr>
        <w:t xml:space="preserve">DE </w:t>
      </w:r>
      <w:r w:rsidRPr="006631D7">
        <w:rPr>
          <w:rFonts w:cstheme="minorHAnsi"/>
          <w:b/>
          <w:u w:val="single"/>
        </w:rPr>
        <w:t>CONTRATACION DE PERSONAL</w:t>
      </w:r>
      <w:r w:rsidR="00A42CD4">
        <w:rPr>
          <w:rFonts w:cstheme="minorHAnsi"/>
          <w:b/>
          <w:u w:val="single"/>
        </w:rPr>
        <w:t xml:space="preserve"> DE SUPLENCIA DEL </w:t>
      </w:r>
      <w:r w:rsidR="00DE56EC">
        <w:rPr>
          <w:rFonts w:cstheme="minorHAnsi"/>
          <w:b/>
          <w:u w:val="single"/>
        </w:rPr>
        <w:br/>
        <w:t xml:space="preserve"> DECRETO LEGISLATIVO N°</w:t>
      </w:r>
      <w:r w:rsidRPr="006631D7">
        <w:rPr>
          <w:rFonts w:cstheme="minorHAnsi"/>
          <w:b/>
          <w:u w:val="single"/>
        </w:rPr>
        <w:t>728</w:t>
      </w:r>
    </w:p>
    <w:p w:rsidR="00924A98" w:rsidRPr="004C6134" w:rsidRDefault="00924A98" w:rsidP="00924A98">
      <w:pPr>
        <w:jc w:val="both"/>
        <w:rPr>
          <w:rFonts w:cstheme="minorHAnsi"/>
        </w:rPr>
      </w:pPr>
      <w:r w:rsidRPr="004C6134">
        <w:rPr>
          <w:rFonts w:cstheme="minorHAnsi"/>
        </w:rPr>
        <w:t xml:space="preserve">El Servicio de Administración de Inmuebles Municipales de Trujillo pone en conocimiento el proceso de selección que se lleva a cabo para cubrir la plaza de (1) </w:t>
      </w:r>
      <w:r w:rsidR="00262C73" w:rsidRPr="004C6134">
        <w:rPr>
          <w:rFonts w:cstheme="minorHAnsi"/>
        </w:rPr>
        <w:t xml:space="preserve">Jefe de la Unidad de Personal a </w:t>
      </w:r>
      <w:r w:rsidR="00E73A17" w:rsidRPr="004C6134">
        <w:rPr>
          <w:rFonts w:cstheme="minorHAnsi"/>
        </w:rPr>
        <w:t>través</w:t>
      </w:r>
      <w:r w:rsidR="00262C73" w:rsidRPr="004C6134">
        <w:rPr>
          <w:rFonts w:cstheme="minorHAnsi"/>
        </w:rPr>
        <w:t xml:space="preserve"> de la modalidad de suplencia.</w:t>
      </w:r>
    </w:p>
    <w:p w:rsidR="00045976" w:rsidRPr="006F64B8" w:rsidRDefault="00045976" w:rsidP="00924A98">
      <w:pPr>
        <w:jc w:val="both"/>
        <w:rPr>
          <w:rFonts w:cstheme="minorHAnsi"/>
        </w:rPr>
      </w:pPr>
    </w:p>
    <w:p w:rsidR="00106560" w:rsidRPr="00106560" w:rsidRDefault="00106560" w:rsidP="00106560">
      <w:pPr>
        <w:jc w:val="center"/>
        <w:rPr>
          <w:rFonts w:ascii="Times New Roman" w:hAnsi="Times New Roman" w:cs="Times New Roman"/>
          <w:b/>
          <w:color w:val="000000"/>
          <w:sz w:val="24"/>
          <w:szCs w:val="24"/>
        </w:rPr>
      </w:pPr>
      <w:r w:rsidRPr="00106560">
        <w:rPr>
          <w:rFonts w:ascii="Times New Roman" w:hAnsi="Times New Roman" w:cs="Times New Roman"/>
          <w:b/>
          <w:color w:val="000000"/>
          <w:sz w:val="24"/>
          <w:szCs w:val="24"/>
        </w:rPr>
        <w:t>UNIDAD DE PERSONAL</w:t>
      </w:r>
    </w:p>
    <w:p w:rsidR="00106560" w:rsidRPr="00106560" w:rsidRDefault="00106560" w:rsidP="00106560">
      <w:pPr>
        <w:jc w:val="center"/>
        <w:rPr>
          <w:rFonts w:ascii="Times New Roman" w:hAnsi="Times New Roman" w:cs="Times New Roman"/>
          <w:b/>
          <w:color w:val="000000"/>
          <w:sz w:val="24"/>
          <w:szCs w:val="24"/>
        </w:rPr>
      </w:pPr>
      <w:r w:rsidRPr="00106560">
        <w:rPr>
          <w:rFonts w:ascii="Times New Roman" w:hAnsi="Times New Roman" w:cs="Times New Roman"/>
          <w:b/>
          <w:color w:val="000000"/>
          <w:sz w:val="24"/>
          <w:szCs w:val="24"/>
        </w:rPr>
        <w:t>Cuadro Orgánico de Cargos – Unidad de Personal (UP)</w:t>
      </w:r>
    </w:p>
    <w:tbl>
      <w:tblPr>
        <w:tblStyle w:val="Tablaconcuadrcula2"/>
        <w:tblW w:w="0" w:type="auto"/>
        <w:jc w:val="center"/>
        <w:tblLook w:val="04A0" w:firstRow="1" w:lastRow="0" w:firstColumn="1" w:lastColumn="0" w:noHBand="0" w:noVBand="1"/>
      </w:tblPr>
      <w:tblGrid>
        <w:gridCol w:w="4588"/>
        <w:gridCol w:w="1992"/>
      </w:tblGrid>
      <w:tr w:rsidR="00106560" w:rsidRPr="00106560" w:rsidTr="00170E68">
        <w:trPr>
          <w:trHeight w:val="609"/>
          <w:jc w:val="center"/>
        </w:trPr>
        <w:tc>
          <w:tcPr>
            <w:tcW w:w="4588" w:type="dxa"/>
            <w:vAlign w:val="center"/>
          </w:tcPr>
          <w:p w:rsidR="00106560" w:rsidRPr="00106560" w:rsidRDefault="00106560" w:rsidP="00106560">
            <w:pPr>
              <w:spacing w:line="276" w:lineRule="auto"/>
              <w:jc w:val="center"/>
              <w:rPr>
                <w:rFonts w:ascii="Times New Roman" w:hAnsi="Times New Roman" w:cs="Times New Roman"/>
                <w:b/>
                <w:color w:val="000000"/>
              </w:rPr>
            </w:pPr>
            <w:r w:rsidRPr="00106560">
              <w:rPr>
                <w:rFonts w:ascii="Times New Roman" w:hAnsi="Times New Roman" w:cs="Times New Roman"/>
                <w:b/>
                <w:color w:val="000000"/>
              </w:rPr>
              <w:t>CARGO CLASIFICADO</w:t>
            </w:r>
          </w:p>
        </w:tc>
        <w:tc>
          <w:tcPr>
            <w:tcW w:w="1992" w:type="dxa"/>
            <w:vAlign w:val="center"/>
          </w:tcPr>
          <w:p w:rsidR="00106560" w:rsidRPr="00106560" w:rsidRDefault="00106560" w:rsidP="00106560">
            <w:pPr>
              <w:spacing w:line="276" w:lineRule="auto"/>
              <w:jc w:val="center"/>
              <w:rPr>
                <w:rFonts w:ascii="Times New Roman" w:hAnsi="Times New Roman" w:cs="Times New Roman"/>
                <w:b/>
                <w:color w:val="000000"/>
              </w:rPr>
            </w:pPr>
            <w:r w:rsidRPr="00106560">
              <w:rPr>
                <w:rFonts w:ascii="Times New Roman" w:hAnsi="Times New Roman" w:cs="Times New Roman"/>
                <w:b/>
                <w:color w:val="000000"/>
              </w:rPr>
              <w:t>N° DE CARGOS</w:t>
            </w:r>
          </w:p>
        </w:tc>
      </w:tr>
      <w:tr w:rsidR="00106560" w:rsidRPr="00106560" w:rsidTr="00170E68">
        <w:trPr>
          <w:trHeight w:val="649"/>
          <w:jc w:val="center"/>
        </w:trPr>
        <w:tc>
          <w:tcPr>
            <w:tcW w:w="4588" w:type="dxa"/>
            <w:vAlign w:val="center"/>
          </w:tcPr>
          <w:p w:rsidR="00106560" w:rsidRPr="00106560" w:rsidRDefault="00106560" w:rsidP="00106560">
            <w:pPr>
              <w:spacing w:line="276" w:lineRule="auto"/>
              <w:jc w:val="center"/>
              <w:rPr>
                <w:rFonts w:ascii="Times New Roman" w:hAnsi="Times New Roman" w:cs="Times New Roman"/>
                <w:color w:val="000000"/>
              </w:rPr>
            </w:pPr>
            <w:r w:rsidRPr="00106560">
              <w:rPr>
                <w:rFonts w:ascii="Times New Roman" w:hAnsi="Times New Roman" w:cs="Times New Roman"/>
                <w:color w:val="000000"/>
              </w:rPr>
              <w:t>Jefe de la Unidad de Personal</w:t>
            </w:r>
          </w:p>
        </w:tc>
        <w:tc>
          <w:tcPr>
            <w:tcW w:w="1992" w:type="dxa"/>
            <w:vAlign w:val="center"/>
          </w:tcPr>
          <w:p w:rsidR="00106560" w:rsidRPr="00106560" w:rsidRDefault="00106560" w:rsidP="00106560">
            <w:pPr>
              <w:spacing w:line="276" w:lineRule="auto"/>
              <w:jc w:val="center"/>
              <w:rPr>
                <w:rFonts w:ascii="Times New Roman" w:hAnsi="Times New Roman" w:cs="Times New Roman"/>
                <w:color w:val="000000"/>
              </w:rPr>
            </w:pPr>
            <w:r w:rsidRPr="00106560">
              <w:rPr>
                <w:rFonts w:ascii="Times New Roman" w:hAnsi="Times New Roman" w:cs="Times New Roman"/>
                <w:color w:val="000000"/>
              </w:rPr>
              <w:t>1</w:t>
            </w:r>
          </w:p>
        </w:tc>
      </w:tr>
    </w:tbl>
    <w:p w:rsidR="00106560" w:rsidRPr="00106560" w:rsidRDefault="00106560" w:rsidP="00106560">
      <w:pPr>
        <w:widowControl w:val="0"/>
        <w:autoSpaceDE w:val="0"/>
        <w:autoSpaceDN w:val="0"/>
        <w:adjustRightInd w:val="0"/>
        <w:spacing w:after="0"/>
        <w:rPr>
          <w:rFonts w:ascii="Times New Roman" w:hAnsi="Times New Roman" w:cs="Times New Roman"/>
          <w:color w:val="000000"/>
          <w:sz w:val="16"/>
        </w:rPr>
      </w:pPr>
    </w:p>
    <w:p w:rsidR="00106560" w:rsidRPr="00106560" w:rsidRDefault="00106560" w:rsidP="00106560">
      <w:pPr>
        <w:widowControl w:val="0"/>
        <w:autoSpaceDE w:val="0"/>
        <w:autoSpaceDN w:val="0"/>
        <w:adjustRightInd w:val="0"/>
        <w:spacing w:after="0"/>
        <w:rPr>
          <w:rFonts w:ascii="Times New Roman" w:hAnsi="Times New Roman" w:cs="Times New Roman"/>
          <w:color w:val="000000"/>
          <w:sz w:val="18"/>
        </w:rPr>
      </w:pPr>
    </w:p>
    <w:tbl>
      <w:tblPr>
        <w:tblStyle w:val="Tablaconcuadrcula2"/>
        <w:tblW w:w="9067" w:type="dxa"/>
        <w:shd w:val="clear" w:color="auto" w:fill="C2D69B" w:themeFill="accent3" w:themeFillTint="99"/>
        <w:tblLook w:val="04A0" w:firstRow="1" w:lastRow="0" w:firstColumn="1" w:lastColumn="0" w:noHBand="0" w:noVBand="1"/>
      </w:tblPr>
      <w:tblGrid>
        <w:gridCol w:w="1941"/>
        <w:gridCol w:w="2590"/>
        <w:gridCol w:w="1943"/>
        <w:gridCol w:w="2593"/>
      </w:tblGrid>
      <w:tr w:rsidR="00106560" w:rsidRPr="00106560" w:rsidTr="00170E68">
        <w:trPr>
          <w:trHeight w:val="681"/>
        </w:trPr>
        <w:tc>
          <w:tcPr>
            <w:tcW w:w="1941"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UNIDAD ORGÁNICA</w:t>
            </w:r>
          </w:p>
        </w:tc>
        <w:tc>
          <w:tcPr>
            <w:tcW w:w="2590" w:type="dxa"/>
            <w:shd w:val="clear" w:color="auto" w:fill="FFFFFF" w:themeFill="background1"/>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GERENCIA DE ADMINISTRACION Y FINANZAS</w:t>
            </w:r>
          </w:p>
        </w:tc>
        <w:tc>
          <w:tcPr>
            <w:tcW w:w="1943"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CARGO</w:t>
            </w:r>
          </w:p>
        </w:tc>
        <w:tc>
          <w:tcPr>
            <w:tcW w:w="2593" w:type="dxa"/>
            <w:shd w:val="clear" w:color="auto" w:fill="FFFFFF" w:themeFill="background1"/>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JEFE DE LA UNIDAD DE PERSONAL</w:t>
            </w:r>
          </w:p>
        </w:tc>
      </w:tr>
      <w:tr w:rsidR="00106560" w:rsidRPr="00106560" w:rsidTr="00170E68">
        <w:tblPrEx>
          <w:shd w:val="clear" w:color="auto" w:fill="auto"/>
        </w:tblPrEx>
        <w:trPr>
          <w:trHeight w:val="435"/>
        </w:trPr>
        <w:tc>
          <w:tcPr>
            <w:tcW w:w="1941"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 xml:space="preserve">N° CAP </w:t>
            </w:r>
          </w:p>
        </w:tc>
        <w:tc>
          <w:tcPr>
            <w:tcW w:w="2590" w:type="dxa"/>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Pr>
                <w:rFonts w:ascii="Times New Roman" w:hAnsi="Times New Roman" w:cs="Times New Roman"/>
                <w:b/>
                <w:color w:val="000000"/>
              </w:rPr>
              <w:t>10</w:t>
            </w:r>
          </w:p>
        </w:tc>
        <w:tc>
          <w:tcPr>
            <w:tcW w:w="1943"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CLASIF. CAP</w:t>
            </w:r>
          </w:p>
        </w:tc>
        <w:tc>
          <w:tcPr>
            <w:tcW w:w="2593" w:type="dxa"/>
            <w:shd w:val="clear" w:color="auto" w:fill="auto"/>
            <w:vAlign w:val="center"/>
          </w:tcPr>
          <w:p w:rsidR="00106560" w:rsidRPr="00106560" w:rsidRDefault="00106560" w:rsidP="00106560">
            <w:pPr>
              <w:widowControl w:val="0"/>
              <w:autoSpaceDE w:val="0"/>
              <w:autoSpaceDN w:val="0"/>
              <w:adjustRightInd w:val="0"/>
              <w:spacing w:line="276" w:lineRule="auto"/>
              <w:jc w:val="center"/>
              <w:rPr>
                <w:rFonts w:ascii="Times New Roman" w:hAnsi="Times New Roman" w:cs="Times New Roman"/>
                <w:b/>
                <w:color w:val="000000"/>
              </w:rPr>
            </w:pPr>
            <w:r w:rsidRPr="00106560">
              <w:rPr>
                <w:rFonts w:ascii="Times New Roman" w:hAnsi="Times New Roman" w:cs="Times New Roman"/>
                <w:b/>
                <w:color w:val="000000"/>
              </w:rPr>
              <w:t>SP-ES</w:t>
            </w:r>
          </w:p>
        </w:tc>
      </w:tr>
    </w:tbl>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sz w:val="18"/>
        </w:rPr>
      </w:pPr>
    </w:p>
    <w:p w:rsidR="00106560" w:rsidRPr="00106560" w:rsidRDefault="00106560" w:rsidP="0010656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106560">
        <w:rPr>
          <w:rFonts w:ascii="Times New Roman" w:hAnsi="Times New Roman" w:cs="Times New Roman"/>
          <w:b/>
          <w:color w:val="000000"/>
        </w:rPr>
        <w:t>FUNCIONES ESPECÍFICAS</w:t>
      </w:r>
    </w:p>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sz w:val="18"/>
        </w:rPr>
      </w:pPr>
    </w:p>
    <w:tbl>
      <w:tblPr>
        <w:tblStyle w:val="Tablaconcuadrcula2"/>
        <w:tblW w:w="9072" w:type="dxa"/>
        <w:tblInd w:w="-5" w:type="dxa"/>
        <w:tblLook w:val="04A0" w:firstRow="1" w:lastRow="0" w:firstColumn="1" w:lastColumn="0" w:noHBand="0" w:noVBand="1"/>
      </w:tblPr>
      <w:tblGrid>
        <w:gridCol w:w="9072"/>
      </w:tblGrid>
      <w:tr w:rsidR="00106560" w:rsidRPr="00106560" w:rsidTr="00170E68">
        <w:tc>
          <w:tcPr>
            <w:tcW w:w="9072" w:type="dxa"/>
          </w:tcPr>
          <w:p w:rsidR="00106560" w:rsidRPr="00106560" w:rsidRDefault="00106560" w:rsidP="00106560">
            <w:pPr>
              <w:spacing w:line="276" w:lineRule="auto"/>
              <w:rPr>
                <w:rFonts w:ascii="Times New Roman" w:hAnsi="Times New Roman" w:cs="Times New Roman"/>
                <w:sz w:val="10"/>
              </w:rPr>
            </w:pP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Ejecutar los procesos de selección y contratación del personal , así como de la evaluación de su desempeño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 xml:space="preserve">Proponer los objetivos y lineamientos referidos al bienestar y asistencia social de los recursos humanos </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 proponer , difundir y controlar el cumplimiento del Reglamento Interno de Trabajo de la institución</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Diseñar , coordinar y evaluar las políticas referidas a la gestión y desarrollo de los recursos humanos de la empresa</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Diseñar y ejecutar la política de inducción de los recursos humanos que se incorporan a la empresa, en coordinación con la unidades orgánicas respectivas</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Promover la motivación de integración , así como las condiciones de trabajo que garanticen la salud y seguridad ocupacional</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Propiciar un buen clima laboral de cooperación y trabajo en equipo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la planillas de pago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Controlar el registro de asistencia , puntualidad y permanencia del personal , velando que se cumpla el horario de trabajo establecido por la institución , aplicando de ser el caso las medidas disciplinarias establecidas en el Reglamento Interno de Trabajo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el programa anual de vacaciones del personal y controlar su ejecución</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lastRenderedPageBreak/>
              <w:t>Elaborar y proponer el Presupuesto Analítico de Personal , así como controlar y mantener actualizada la base de datos del personal de la institución y los respectivos files de cada trabajador</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Realizar las liquidación de beneficios sociales , descuentos de ley , vacaciones , aportaciones , impuestos , compensación por tiempo de servicios y fondo de pensiones en la planilla de sueldo de los trabajadores</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Gestionar las prestaciones de servicios para los trabajadores ante el Seguro Social de Salud – ESSALUD</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 xml:space="preserve">Proponer políticas organizacionales y buenas prácticas laborales , desarrollando un programa de actividades deportivas recreativas y socia-culturales orientadas al trabajador y su familia </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Controlar el cumplimiento de los dispositivos legales vigentes en materia laboral</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 xml:space="preserve">Mantener actualizada la información relacionada con la ubicación , categoría y cargo del personal de la institución </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Mantener actualizada las Declaraciones Juradas de nepotismo de los funcionarios y trabajadores del SAIMT</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y ejecutar el programa de prácticas pre-profesionales</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Tramitar y asignar el carnet de identificación personal (</w:t>
            </w:r>
            <w:proofErr w:type="spellStart"/>
            <w:r w:rsidRPr="00106560">
              <w:rPr>
                <w:rFonts w:ascii="Times New Roman" w:hAnsi="Times New Roman" w:cs="Times New Roman"/>
              </w:rPr>
              <w:t>fotocheck</w:t>
            </w:r>
            <w:proofErr w:type="spellEnd"/>
            <w:r w:rsidRPr="00106560">
              <w:rPr>
                <w:rFonts w:ascii="Times New Roman" w:hAnsi="Times New Roman" w:cs="Times New Roman"/>
              </w:rPr>
              <w:t>) , y difundir su uso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y proponer el Plan Anual de Capacitación del personal</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Supervisar el cumplimento del uso de uniforme y distintivos obligatorios</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Elaborar y presentar el Plan Operativo de su unidad organiza en lineamiento a los objetivos estratégicos del SAIMT , dando cuenta de su avance en forma trimestral</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Evaluar y retroalimentar el desempeño del capital humano</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Generar nuevas formas de retribución al personal</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Controlar la aplicación de las medidas disciplinarias</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Elaboración de planes de capacitación , entretenimiento , planes de carrera y planes de sucesión</w:t>
            </w:r>
          </w:p>
          <w:p w:rsidR="00106560" w:rsidRPr="00106560" w:rsidRDefault="00106560" w:rsidP="00106560">
            <w:pPr>
              <w:numPr>
                <w:ilvl w:val="0"/>
                <w:numId w:val="32"/>
              </w:numPr>
              <w:spacing w:after="120" w:line="276" w:lineRule="auto"/>
              <w:contextualSpacing/>
              <w:jc w:val="both"/>
              <w:rPr>
                <w:rFonts w:ascii="Times New Roman" w:hAnsi="Times New Roman" w:cs="Times New Roman"/>
              </w:rPr>
            </w:pPr>
            <w:r w:rsidRPr="00106560">
              <w:rPr>
                <w:rFonts w:ascii="Times New Roman" w:hAnsi="Times New Roman" w:cs="Times New Roman"/>
              </w:rPr>
              <w:t>Otras funciones que se deriven de la naturaleza del cargo y las que se asigne el jefe inmediato superior</w:t>
            </w:r>
          </w:p>
          <w:p w:rsidR="00106560" w:rsidRPr="00106560" w:rsidRDefault="00106560" w:rsidP="00106560">
            <w:pPr>
              <w:tabs>
                <w:tab w:val="left" w:pos="459"/>
              </w:tabs>
              <w:spacing w:after="200" w:line="276" w:lineRule="auto"/>
              <w:ind w:left="720"/>
              <w:contextualSpacing/>
              <w:jc w:val="both"/>
              <w:rPr>
                <w:rFonts w:ascii="Times New Roman" w:eastAsia="Calibri" w:hAnsi="Times New Roman" w:cs="Times New Roman"/>
                <w:lang w:val="es-ES"/>
              </w:rPr>
            </w:pPr>
          </w:p>
        </w:tc>
      </w:tr>
    </w:tbl>
    <w:p w:rsidR="00106560" w:rsidRPr="00106560" w:rsidRDefault="00106560" w:rsidP="00106560">
      <w:pPr>
        <w:widowControl w:val="0"/>
        <w:autoSpaceDE w:val="0"/>
        <w:autoSpaceDN w:val="0"/>
        <w:adjustRightInd w:val="0"/>
        <w:spacing w:after="0"/>
        <w:ind w:left="643"/>
        <w:contextualSpacing/>
        <w:jc w:val="both"/>
        <w:rPr>
          <w:rFonts w:ascii="Times New Roman" w:hAnsi="Times New Roman" w:cs="Times New Roman"/>
          <w:color w:val="000000"/>
        </w:rPr>
      </w:pPr>
    </w:p>
    <w:p w:rsidR="00106560" w:rsidRPr="00106560" w:rsidRDefault="00106560" w:rsidP="0010656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106560">
        <w:rPr>
          <w:rFonts w:ascii="Times New Roman" w:hAnsi="Times New Roman" w:cs="Times New Roman"/>
          <w:b/>
          <w:color w:val="000000"/>
        </w:rPr>
        <w:t>LÍNEA DE AUTORIDAD</w:t>
      </w:r>
    </w:p>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rPr>
      </w:pPr>
    </w:p>
    <w:tbl>
      <w:tblPr>
        <w:tblStyle w:val="Tablaconcuadrcula2"/>
        <w:tblW w:w="9072" w:type="dxa"/>
        <w:tblInd w:w="-5" w:type="dxa"/>
        <w:tblLook w:val="04A0" w:firstRow="1" w:lastRow="0" w:firstColumn="1" w:lastColumn="0" w:noHBand="0" w:noVBand="1"/>
      </w:tblPr>
      <w:tblGrid>
        <w:gridCol w:w="2754"/>
        <w:gridCol w:w="6318"/>
      </w:tblGrid>
      <w:tr w:rsidR="00106560" w:rsidRPr="00106560" w:rsidTr="00170E68">
        <w:trPr>
          <w:trHeight w:val="620"/>
        </w:trPr>
        <w:tc>
          <w:tcPr>
            <w:tcW w:w="2754"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ind w:left="176"/>
              <w:contextualSpacing/>
              <w:jc w:val="both"/>
              <w:rPr>
                <w:rFonts w:ascii="Times New Roman" w:hAnsi="Times New Roman" w:cs="Times New Roman"/>
                <w:b/>
                <w:color w:val="000000"/>
              </w:rPr>
            </w:pPr>
            <w:r w:rsidRPr="00106560">
              <w:rPr>
                <w:rFonts w:ascii="Times New Roman" w:hAnsi="Times New Roman" w:cs="Times New Roman"/>
                <w:b/>
                <w:color w:val="000000"/>
              </w:rPr>
              <w:t>DEPENDE DE:</w:t>
            </w:r>
          </w:p>
        </w:tc>
        <w:tc>
          <w:tcPr>
            <w:tcW w:w="6318" w:type="dxa"/>
            <w:vAlign w:val="center"/>
          </w:tcPr>
          <w:p w:rsidR="00106560" w:rsidRPr="00106560" w:rsidRDefault="00106560" w:rsidP="00106560">
            <w:pPr>
              <w:widowControl w:val="0"/>
              <w:autoSpaceDE w:val="0"/>
              <w:autoSpaceDN w:val="0"/>
              <w:adjustRightInd w:val="0"/>
              <w:spacing w:line="276" w:lineRule="auto"/>
              <w:contextualSpacing/>
              <w:jc w:val="both"/>
              <w:rPr>
                <w:rFonts w:ascii="Times New Roman" w:hAnsi="Times New Roman" w:cs="Times New Roman"/>
                <w:color w:val="000000"/>
              </w:rPr>
            </w:pPr>
            <w:r w:rsidRPr="00106560">
              <w:rPr>
                <w:rFonts w:ascii="Times New Roman" w:hAnsi="Times New Roman" w:cs="Times New Roman"/>
                <w:color w:val="000000"/>
              </w:rPr>
              <w:t>Gerente de Administración y Finanzas</w:t>
            </w:r>
          </w:p>
        </w:tc>
      </w:tr>
      <w:tr w:rsidR="00106560" w:rsidRPr="00106560" w:rsidTr="00170E68">
        <w:trPr>
          <w:trHeight w:val="583"/>
        </w:trPr>
        <w:tc>
          <w:tcPr>
            <w:tcW w:w="2754"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ind w:left="176"/>
              <w:contextualSpacing/>
              <w:jc w:val="both"/>
              <w:rPr>
                <w:rFonts w:ascii="Times New Roman" w:hAnsi="Times New Roman" w:cs="Times New Roman"/>
                <w:b/>
                <w:color w:val="000000"/>
              </w:rPr>
            </w:pPr>
            <w:r w:rsidRPr="00106560">
              <w:rPr>
                <w:rFonts w:ascii="Times New Roman" w:hAnsi="Times New Roman" w:cs="Times New Roman"/>
                <w:b/>
                <w:color w:val="000000"/>
              </w:rPr>
              <w:t>MANDO SOBRE:</w:t>
            </w:r>
          </w:p>
        </w:tc>
        <w:tc>
          <w:tcPr>
            <w:tcW w:w="6318" w:type="dxa"/>
            <w:vAlign w:val="center"/>
          </w:tcPr>
          <w:p w:rsidR="00106560" w:rsidRPr="00106560" w:rsidRDefault="00106560" w:rsidP="00106560">
            <w:pPr>
              <w:widowControl w:val="0"/>
              <w:tabs>
                <w:tab w:val="left" w:pos="257"/>
              </w:tabs>
              <w:autoSpaceDE w:val="0"/>
              <w:autoSpaceDN w:val="0"/>
              <w:adjustRightInd w:val="0"/>
              <w:spacing w:line="276" w:lineRule="auto"/>
              <w:jc w:val="both"/>
              <w:rPr>
                <w:rFonts w:ascii="Times New Roman" w:hAnsi="Times New Roman" w:cs="Times New Roman"/>
                <w:color w:val="000000"/>
              </w:rPr>
            </w:pPr>
            <w:r w:rsidRPr="00106560">
              <w:rPr>
                <w:rFonts w:ascii="Times New Roman" w:hAnsi="Times New Roman" w:cs="Times New Roman"/>
                <w:color w:val="000000"/>
              </w:rPr>
              <w:t>Ninguno</w:t>
            </w:r>
          </w:p>
        </w:tc>
      </w:tr>
    </w:tbl>
    <w:p w:rsidR="00106560" w:rsidRPr="00106560" w:rsidRDefault="00106560" w:rsidP="00106560">
      <w:pPr>
        <w:widowControl w:val="0"/>
        <w:autoSpaceDE w:val="0"/>
        <w:autoSpaceDN w:val="0"/>
        <w:adjustRightInd w:val="0"/>
        <w:spacing w:after="0"/>
        <w:jc w:val="both"/>
        <w:rPr>
          <w:rFonts w:ascii="Times New Roman" w:hAnsi="Times New Roman" w:cs="Times New Roman"/>
          <w:color w:val="000000"/>
        </w:rPr>
      </w:pPr>
    </w:p>
    <w:p w:rsidR="00106560" w:rsidRPr="00106560" w:rsidRDefault="00106560" w:rsidP="0010656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106560">
        <w:rPr>
          <w:rFonts w:ascii="Times New Roman" w:hAnsi="Times New Roman" w:cs="Times New Roman"/>
          <w:b/>
          <w:color w:val="000000"/>
        </w:rPr>
        <w:t>REQUISITOS MÍNIMOS</w:t>
      </w:r>
    </w:p>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rPr>
      </w:pPr>
    </w:p>
    <w:tbl>
      <w:tblPr>
        <w:tblStyle w:val="Tablaconcuadrcula2"/>
        <w:tblW w:w="9072" w:type="dxa"/>
        <w:tblInd w:w="-5" w:type="dxa"/>
        <w:shd w:val="clear" w:color="auto" w:fill="FFFFFF" w:themeFill="background1"/>
        <w:tblLook w:val="04A0" w:firstRow="1" w:lastRow="0" w:firstColumn="1" w:lastColumn="0" w:noHBand="0" w:noVBand="1"/>
      </w:tblPr>
      <w:tblGrid>
        <w:gridCol w:w="9072"/>
      </w:tblGrid>
      <w:tr w:rsidR="00106560" w:rsidRPr="00106560" w:rsidTr="00170E68">
        <w:trPr>
          <w:trHeight w:val="2446"/>
        </w:trPr>
        <w:tc>
          <w:tcPr>
            <w:tcW w:w="9072" w:type="dxa"/>
            <w:shd w:val="clear" w:color="auto" w:fill="FFFFFF" w:themeFill="background1"/>
            <w:vAlign w:val="center"/>
          </w:tcPr>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Profesional titulado en las carreras de Administración, Contabilidad, Economía o afines.</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Experiencia laboral no menor de tres (03) años</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Experiencia laboral no menor de dos (02) años en el ejercicio de funciones relativas a la gestión de recursos humanos en la administración pública o privada.</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 xml:space="preserve">Conocimientos y/o capacitación especializada en temas afines a sus funciones </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Conocimiento avanzado sobre normativas laborales vigentes.</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Manejo de paquetes informáticos a  nivel usuario</w:t>
            </w:r>
          </w:p>
          <w:p w:rsidR="00106560" w:rsidRPr="00106560" w:rsidRDefault="00106560" w:rsidP="00106560">
            <w:pPr>
              <w:numPr>
                <w:ilvl w:val="0"/>
                <w:numId w:val="30"/>
              </w:numPr>
              <w:spacing w:line="276" w:lineRule="auto"/>
              <w:contextualSpacing/>
              <w:jc w:val="both"/>
              <w:rPr>
                <w:rFonts w:ascii="Times New Roman" w:hAnsi="Times New Roman" w:cs="Times New Roman"/>
              </w:rPr>
            </w:pPr>
            <w:r w:rsidRPr="00106560">
              <w:rPr>
                <w:rFonts w:ascii="Times New Roman" w:hAnsi="Times New Roman" w:cs="Times New Roman"/>
              </w:rPr>
              <w:t>Otras que señale norma expresa vigente</w:t>
            </w:r>
          </w:p>
        </w:tc>
      </w:tr>
    </w:tbl>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rPr>
      </w:pPr>
    </w:p>
    <w:p w:rsidR="00106560" w:rsidRPr="00106560" w:rsidRDefault="00106560" w:rsidP="0010656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106560">
        <w:rPr>
          <w:rFonts w:ascii="Times New Roman" w:hAnsi="Times New Roman" w:cs="Times New Roman"/>
          <w:b/>
          <w:color w:val="000000"/>
        </w:rPr>
        <w:lastRenderedPageBreak/>
        <w:t>PERFIL DE COMPETENCIAS</w:t>
      </w:r>
    </w:p>
    <w:p w:rsidR="00106560" w:rsidRPr="00106560" w:rsidRDefault="00106560" w:rsidP="00106560">
      <w:pPr>
        <w:widowControl w:val="0"/>
        <w:tabs>
          <w:tab w:val="left" w:pos="284"/>
        </w:tabs>
        <w:autoSpaceDE w:val="0"/>
        <w:autoSpaceDN w:val="0"/>
        <w:adjustRightInd w:val="0"/>
        <w:spacing w:after="0"/>
        <w:ind w:left="284"/>
        <w:contextualSpacing/>
        <w:jc w:val="both"/>
        <w:rPr>
          <w:rFonts w:ascii="Times New Roman" w:hAnsi="Times New Roman" w:cs="Times New Roman"/>
          <w:b/>
          <w:color w:val="000000"/>
        </w:rPr>
      </w:pPr>
    </w:p>
    <w:tbl>
      <w:tblPr>
        <w:tblStyle w:val="Tablaconcuadrcula2"/>
        <w:tblW w:w="9072" w:type="dxa"/>
        <w:tblInd w:w="-5" w:type="dxa"/>
        <w:tblLook w:val="04A0" w:firstRow="1" w:lastRow="0" w:firstColumn="1" w:lastColumn="0" w:noHBand="0" w:noVBand="1"/>
      </w:tblPr>
      <w:tblGrid>
        <w:gridCol w:w="2754"/>
        <w:gridCol w:w="6318"/>
      </w:tblGrid>
      <w:tr w:rsidR="00106560" w:rsidRPr="00106560" w:rsidTr="00170E68">
        <w:trPr>
          <w:trHeight w:val="620"/>
        </w:trPr>
        <w:tc>
          <w:tcPr>
            <w:tcW w:w="2754"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ind w:left="34"/>
              <w:contextualSpacing/>
              <w:jc w:val="both"/>
              <w:rPr>
                <w:rFonts w:ascii="Times New Roman" w:hAnsi="Times New Roman" w:cs="Times New Roman"/>
                <w:b/>
                <w:color w:val="000000"/>
              </w:rPr>
            </w:pPr>
            <w:r w:rsidRPr="00106560">
              <w:rPr>
                <w:rFonts w:ascii="Times New Roman" w:hAnsi="Times New Roman" w:cs="Times New Roman"/>
                <w:b/>
                <w:color w:val="000000"/>
              </w:rPr>
              <w:t>Competencias Genéricas</w:t>
            </w:r>
          </w:p>
        </w:tc>
        <w:tc>
          <w:tcPr>
            <w:tcW w:w="6318" w:type="dxa"/>
            <w:vAlign w:val="center"/>
          </w:tcPr>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Compromiso</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 xml:space="preserve">Comunicación </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Integridad</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Ética</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Trabajo en equipo</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Organización y planificación</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Confidencialidad</w:t>
            </w:r>
          </w:p>
          <w:p w:rsidR="00106560" w:rsidRPr="00106560" w:rsidRDefault="00106560" w:rsidP="00106560">
            <w:pPr>
              <w:widowControl w:val="0"/>
              <w:tabs>
                <w:tab w:val="left" w:pos="399"/>
              </w:tabs>
              <w:autoSpaceDE w:val="0"/>
              <w:autoSpaceDN w:val="0"/>
              <w:adjustRightInd w:val="0"/>
              <w:spacing w:line="276" w:lineRule="auto"/>
              <w:ind w:left="399"/>
              <w:contextualSpacing/>
              <w:jc w:val="both"/>
              <w:rPr>
                <w:rFonts w:ascii="Times New Roman" w:hAnsi="Times New Roman" w:cs="Times New Roman"/>
                <w:color w:val="000000"/>
              </w:rPr>
            </w:pPr>
          </w:p>
        </w:tc>
      </w:tr>
      <w:tr w:rsidR="00106560" w:rsidRPr="00106560" w:rsidTr="00170E68">
        <w:trPr>
          <w:trHeight w:val="1693"/>
        </w:trPr>
        <w:tc>
          <w:tcPr>
            <w:tcW w:w="2754" w:type="dxa"/>
            <w:shd w:val="clear" w:color="auto" w:fill="C2D69B" w:themeFill="accent3" w:themeFillTint="99"/>
            <w:vAlign w:val="center"/>
          </w:tcPr>
          <w:p w:rsidR="00106560" w:rsidRPr="00106560" w:rsidRDefault="00106560" w:rsidP="00106560">
            <w:pPr>
              <w:widowControl w:val="0"/>
              <w:autoSpaceDE w:val="0"/>
              <w:autoSpaceDN w:val="0"/>
              <w:adjustRightInd w:val="0"/>
              <w:spacing w:line="276" w:lineRule="auto"/>
              <w:ind w:left="34"/>
              <w:contextualSpacing/>
              <w:jc w:val="both"/>
              <w:rPr>
                <w:rFonts w:ascii="Times New Roman" w:hAnsi="Times New Roman" w:cs="Times New Roman"/>
                <w:b/>
                <w:color w:val="000000"/>
              </w:rPr>
            </w:pPr>
            <w:r w:rsidRPr="00106560">
              <w:rPr>
                <w:rFonts w:ascii="Times New Roman" w:hAnsi="Times New Roman" w:cs="Times New Roman"/>
                <w:b/>
                <w:color w:val="000000"/>
              </w:rPr>
              <w:t>Competencias Específicas</w:t>
            </w:r>
          </w:p>
        </w:tc>
        <w:tc>
          <w:tcPr>
            <w:tcW w:w="6318" w:type="dxa"/>
            <w:vAlign w:val="center"/>
          </w:tcPr>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Responsabilidad</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 xml:space="preserve">Negociación </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Liderazgo</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Trabajo bajo presión</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Orden y organización</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Habilidad analítica</w:t>
            </w:r>
          </w:p>
          <w:p w:rsidR="00106560" w:rsidRPr="00106560" w:rsidRDefault="00106560" w:rsidP="00106560">
            <w:pPr>
              <w:widowControl w:val="0"/>
              <w:numPr>
                <w:ilvl w:val="0"/>
                <w:numId w:val="31"/>
              </w:numPr>
              <w:tabs>
                <w:tab w:val="left" w:pos="399"/>
              </w:tabs>
              <w:autoSpaceDE w:val="0"/>
              <w:autoSpaceDN w:val="0"/>
              <w:adjustRightInd w:val="0"/>
              <w:spacing w:line="276" w:lineRule="auto"/>
              <w:ind w:left="399" w:hanging="284"/>
              <w:contextualSpacing/>
              <w:jc w:val="both"/>
              <w:rPr>
                <w:rFonts w:ascii="Times New Roman" w:hAnsi="Times New Roman" w:cs="Times New Roman"/>
                <w:color w:val="000000"/>
              </w:rPr>
            </w:pPr>
            <w:r w:rsidRPr="00106560">
              <w:rPr>
                <w:rFonts w:ascii="Times New Roman" w:hAnsi="Times New Roman" w:cs="Times New Roman"/>
                <w:color w:val="000000"/>
              </w:rPr>
              <w:t>Dominio de herramientas tecnológicas</w:t>
            </w:r>
          </w:p>
        </w:tc>
      </w:tr>
    </w:tbl>
    <w:p w:rsidR="00924A98" w:rsidRDefault="00924A98" w:rsidP="00924A98">
      <w:pPr>
        <w:pStyle w:val="Prrafodelista"/>
        <w:suppressAutoHyphens/>
        <w:autoSpaceDE w:val="0"/>
        <w:spacing w:after="0" w:line="360" w:lineRule="auto"/>
        <w:jc w:val="both"/>
        <w:rPr>
          <w:rFonts w:cstheme="minorHAnsi"/>
          <w:b/>
          <w:u w:val="single"/>
        </w:rPr>
      </w:pPr>
    </w:p>
    <w:p w:rsidR="003F3A6F" w:rsidRPr="008135A0" w:rsidRDefault="003F3A6F" w:rsidP="008135A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8135A0">
        <w:rPr>
          <w:rFonts w:ascii="Times New Roman" w:hAnsi="Times New Roman" w:cs="Times New Roman"/>
          <w:b/>
          <w:color w:val="000000"/>
        </w:rPr>
        <w:t>CONDICIONES ESENCIALES DE CONTRATO</w:t>
      </w:r>
    </w:p>
    <w:p w:rsidR="003F3A6F" w:rsidRPr="003F3A6F" w:rsidRDefault="003F3A6F" w:rsidP="003F3A6F">
      <w:pPr>
        <w:pStyle w:val="Prrafodelista"/>
        <w:ind w:left="1110"/>
        <w:rPr>
          <w:rFonts w:cstheme="minorHAnsi"/>
          <w:b/>
        </w:rPr>
      </w:pPr>
    </w:p>
    <w:tbl>
      <w:tblPr>
        <w:tblStyle w:val="Tablaconcuadrcula"/>
        <w:tblW w:w="9214" w:type="dxa"/>
        <w:tblInd w:w="108" w:type="dxa"/>
        <w:tblLook w:val="04A0" w:firstRow="1" w:lastRow="0" w:firstColumn="1" w:lastColumn="0" w:noHBand="0" w:noVBand="1"/>
      </w:tblPr>
      <w:tblGrid>
        <w:gridCol w:w="4631"/>
        <w:gridCol w:w="4583"/>
      </w:tblGrid>
      <w:tr w:rsidR="00924A98" w:rsidRPr="006F64B8" w:rsidTr="007014C9">
        <w:tc>
          <w:tcPr>
            <w:tcW w:w="4631" w:type="dxa"/>
          </w:tcPr>
          <w:p w:rsidR="00924A98" w:rsidRPr="006F64B8" w:rsidRDefault="00924A98" w:rsidP="007014C9">
            <w:pPr>
              <w:pStyle w:val="Prrafodelista"/>
              <w:spacing w:line="276" w:lineRule="auto"/>
              <w:ind w:left="0"/>
              <w:jc w:val="center"/>
              <w:rPr>
                <w:rFonts w:cstheme="minorHAnsi"/>
                <w:b/>
              </w:rPr>
            </w:pPr>
            <w:r w:rsidRPr="006F64B8">
              <w:rPr>
                <w:rFonts w:cstheme="minorHAnsi"/>
                <w:b/>
              </w:rPr>
              <w:t>CONDICIONES</w:t>
            </w:r>
            <w:r>
              <w:rPr>
                <w:rFonts w:cstheme="minorHAnsi"/>
                <w:b/>
              </w:rPr>
              <w:t>-ESENCIALES DE CONTRATO</w:t>
            </w:r>
          </w:p>
        </w:tc>
        <w:tc>
          <w:tcPr>
            <w:tcW w:w="4583" w:type="dxa"/>
          </w:tcPr>
          <w:p w:rsidR="00924A98" w:rsidRPr="006F64B8" w:rsidRDefault="00924A98" w:rsidP="007014C9">
            <w:pPr>
              <w:pStyle w:val="Prrafodelista"/>
              <w:spacing w:line="276" w:lineRule="auto"/>
              <w:ind w:left="0"/>
              <w:jc w:val="center"/>
              <w:rPr>
                <w:rFonts w:cstheme="minorHAnsi"/>
                <w:b/>
              </w:rPr>
            </w:pPr>
            <w:r w:rsidRPr="006F64B8">
              <w:rPr>
                <w:rFonts w:cstheme="minorHAnsi"/>
                <w:b/>
              </w:rPr>
              <w:t>DETALLE</w:t>
            </w:r>
          </w:p>
          <w:p w:rsidR="00924A98" w:rsidRPr="006F64B8" w:rsidRDefault="00924A98" w:rsidP="007014C9">
            <w:pPr>
              <w:pStyle w:val="Prrafodelista"/>
              <w:spacing w:line="276" w:lineRule="auto"/>
              <w:ind w:left="0"/>
              <w:jc w:val="center"/>
              <w:rPr>
                <w:rFonts w:cstheme="minorHAnsi"/>
                <w:b/>
              </w:rPr>
            </w:pPr>
          </w:p>
        </w:tc>
      </w:tr>
      <w:tr w:rsidR="00924A98" w:rsidRPr="006F64B8" w:rsidTr="007014C9">
        <w:tc>
          <w:tcPr>
            <w:tcW w:w="4631" w:type="dxa"/>
          </w:tcPr>
          <w:p w:rsidR="00924A98" w:rsidRPr="006F64B8" w:rsidRDefault="00924A98" w:rsidP="007014C9">
            <w:pPr>
              <w:pStyle w:val="Prrafodelista"/>
              <w:spacing w:line="276" w:lineRule="auto"/>
              <w:ind w:left="0"/>
              <w:jc w:val="both"/>
              <w:rPr>
                <w:rFonts w:cstheme="minorHAnsi"/>
              </w:rPr>
            </w:pPr>
            <w:r w:rsidRPr="006F64B8">
              <w:rPr>
                <w:rFonts w:cstheme="minorHAnsi"/>
              </w:rPr>
              <w:t>Lugar de Prestación del Servicio</w:t>
            </w:r>
          </w:p>
        </w:tc>
        <w:tc>
          <w:tcPr>
            <w:tcW w:w="4583" w:type="dxa"/>
          </w:tcPr>
          <w:p w:rsidR="00924A98" w:rsidRPr="006F64B8" w:rsidRDefault="00924A98" w:rsidP="007014C9">
            <w:pPr>
              <w:pStyle w:val="Prrafodelista"/>
              <w:spacing w:line="276" w:lineRule="auto"/>
              <w:ind w:left="0"/>
              <w:jc w:val="both"/>
              <w:rPr>
                <w:rFonts w:cstheme="minorHAnsi"/>
              </w:rPr>
            </w:pPr>
            <w:r w:rsidRPr="006F64B8">
              <w:rPr>
                <w:rFonts w:cstheme="minorHAnsi"/>
              </w:rPr>
              <w:t>SAIMT – Sede Central</w:t>
            </w:r>
          </w:p>
        </w:tc>
      </w:tr>
      <w:tr w:rsidR="00924A98" w:rsidRPr="006F64B8" w:rsidTr="007014C9">
        <w:tc>
          <w:tcPr>
            <w:tcW w:w="4631" w:type="dxa"/>
          </w:tcPr>
          <w:p w:rsidR="00924A98" w:rsidRPr="006F64B8" w:rsidRDefault="00924A98" w:rsidP="007014C9">
            <w:pPr>
              <w:pStyle w:val="Prrafodelista"/>
              <w:spacing w:line="276" w:lineRule="auto"/>
              <w:ind w:left="0"/>
              <w:jc w:val="both"/>
              <w:rPr>
                <w:rFonts w:cstheme="minorHAnsi"/>
              </w:rPr>
            </w:pPr>
            <w:r w:rsidRPr="006F64B8">
              <w:rPr>
                <w:rFonts w:cstheme="minorHAnsi"/>
              </w:rPr>
              <w:t>Duración del Contrato</w:t>
            </w:r>
          </w:p>
        </w:tc>
        <w:tc>
          <w:tcPr>
            <w:tcW w:w="4583" w:type="dxa"/>
          </w:tcPr>
          <w:p w:rsidR="00924A98" w:rsidRDefault="00924A98" w:rsidP="007014C9">
            <w:pPr>
              <w:pStyle w:val="Prrafodelista"/>
              <w:spacing w:line="276" w:lineRule="auto"/>
              <w:ind w:left="0"/>
              <w:jc w:val="both"/>
              <w:rPr>
                <w:rFonts w:cstheme="minorHAnsi"/>
                <w:b/>
              </w:rPr>
            </w:pPr>
            <w:r>
              <w:rPr>
                <w:rFonts w:cstheme="minorHAnsi"/>
                <w:b/>
              </w:rPr>
              <w:t>Inicio:</w:t>
            </w:r>
            <w:r w:rsidR="00C40BF1">
              <w:rPr>
                <w:rFonts w:cstheme="minorHAnsi"/>
                <w:b/>
              </w:rPr>
              <w:t xml:space="preserve"> </w:t>
            </w:r>
            <w:r w:rsidR="003B0F7C">
              <w:rPr>
                <w:rFonts w:cstheme="minorHAnsi"/>
              </w:rPr>
              <w:t>2</w:t>
            </w:r>
            <w:r w:rsidR="00527E7E">
              <w:rPr>
                <w:rFonts w:cstheme="minorHAnsi"/>
              </w:rPr>
              <w:t>4</w:t>
            </w:r>
            <w:r w:rsidR="00C40BF1" w:rsidRPr="00235398">
              <w:rPr>
                <w:rFonts w:cstheme="minorHAnsi"/>
              </w:rPr>
              <w:t>/</w:t>
            </w:r>
            <w:r w:rsidR="00C40BF1" w:rsidRPr="00C40BF1">
              <w:rPr>
                <w:rFonts w:cstheme="minorHAnsi"/>
              </w:rPr>
              <w:t>05/2019</w:t>
            </w:r>
            <w:r w:rsidR="00C40BF1">
              <w:rPr>
                <w:rFonts w:cstheme="minorHAnsi"/>
                <w:b/>
              </w:rPr>
              <w:t xml:space="preserve"> </w:t>
            </w:r>
            <w:r>
              <w:rPr>
                <w:rFonts w:cstheme="minorHAnsi"/>
                <w:b/>
              </w:rPr>
              <w:t xml:space="preserve"> </w:t>
            </w:r>
            <w:r w:rsidR="007B7342">
              <w:rPr>
                <w:rFonts w:cstheme="minorHAnsi"/>
                <w:b/>
              </w:rPr>
              <w:t xml:space="preserve">FIN: </w:t>
            </w:r>
            <w:r w:rsidR="007B7342" w:rsidRPr="00857538">
              <w:rPr>
                <w:rFonts w:cstheme="minorHAnsi"/>
              </w:rPr>
              <w:t>14/07/201</w:t>
            </w:r>
            <w:r w:rsidR="00857538" w:rsidRPr="00857538">
              <w:rPr>
                <w:rFonts w:cstheme="minorHAnsi"/>
              </w:rPr>
              <w:t>9</w:t>
            </w:r>
          </w:p>
          <w:p w:rsidR="00924A98" w:rsidRPr="006F64B8" w:rsidRDefault="007B7342" w:rsidP="00527E7E">
            <w:pPr>
              <w:pStyle w:val="Prrafodelista"/>
              <w:spacing w:line="276" w:lineRule="auto"/>
              <w:ind w:left="0"/>
              <w:jc w:val="both"/>
              <w:rPr>
                <w:rFonts w:cstheme="minorHAnsi"/>
              </w:rPr>
            </w:pPr>
            <w:r>
              <w:rPr>
                <w:rFonts w:cstheme="minorHAnsi"/>
                <w:b/>
              </w:rPr>
              <w:t xml:space="preserve">PLAZO: </w:t>
            </w:r>
            <w:r w:rsidR="00527E7E" w:rsidRPr="00527E7E">
              <w:rPr>
                <w:rFonts w:cstheme="minorHAnsi"/>
              </w:rPr>
              <w:t>C</w:t>
            </w:r>
            <w:r w:rsidR="00C23240" w:rsidRPr="00527E7E">
              <w:rPr>
                <w:rFonts w:cstheme="minorHAnsi"/>
              </w:rPr>
              <w:t>o</w:t>
            </w:r>
            <w:r w:rsidR="00C23240" w:rsidRPr="00857538">
              <w:rPr>
                <w:rFonts w:cstheme="minorHAnsi"/>
              </w:rPr>
              <w:t>ntrato de suplencia renovable según necesidad de servicio.</w:t>
            </w:r>
          </w:p>
        </w:tc>
      </w:tr>
      <w:tr w:rsidR="00924A98" w:rsidRPr="006F64B8" w:rsidTr="007014C9">
        <w:tc>
          <w:tcPr>
            <w:tcW w:w="4631" w:type="dxa"/>
          </w:tcPr>
          <w:p w:rsidR="00924A98" w:rsidRPr="006F64B8" w:rsidRDefault="00924A98" w:rsidP="007014C9">
            <w:pPr>
              <w:pStyle w:val="Prrafodelista"/>
              <w:spacing w:line="276" w:lineRule="auto"/>
              <w:ind w:left="0"/>
              <w:jc w:val="both"/>
              <w:rPr>
                <w:rFonts w:cstheme="minorHAnsi"/>
              </w:rPr>
            </w:pPr>
            <w:r w:rsidRPr="006F64B8">
              <w:rPr>
                <w:rFonts w:cstheme="minorHAnsi"/>
              </w:rPr>
              <w:t>Remuneración Mensual</w:t>
            </w:r>
          </w:p>
        </w:tc>
        <w:tc>
          <w:tcPr>
            <w:tcW w:w="4583" w:type="dxa"/>
          </w:tcPr>
          <w:p w:rsidR="00924A98" w:rsidRPr="006F64B8" w:rsidRDefault="003F3A6F" w:rsidP="00A52354">
            <w:pPr>
              <w:pStyle w:val="Prrafodelista"/>
              <w:spacing w:line="276" w:lineRule="auto"/>
              <w:ind w:left="0"/>
              <w:jc w:val="both"/>
              <w:rPr>
                <w:rFonts w:cstheme="minorHAnsi"/>
              </w:rPr>
            </w:pPr>
            <w:r>
              <w:rPr>
                <w:rFonts w:cstheme="minorHAnsi"/>
              </w:rPr>
              <w:t xml:space="preserve">S/ 2,250.00 </w:t>
            </w:r>
            <w:r w:rsidR="00924A98" w:rsidRPr="006F64B8">
              <w:rPr>
                <w:rFonts w:cstheme="minorHAnsi"/>
              </w:rPr>
              <w:t xml:space="preserve"> Soles</w:t>
            </w:r>
          </w:p>
        </w:tc>
      </w:tr>
    </w:tbl>
    <w:p w:rsidR="00924A98" w:rsidRDefault="00924A98" w:rsidP="00924A98">
      <w:pPr>
        <w:jc w:val="both"/>
        <w:rPr>
          <w:rFonts w:cstheme="minorHAnsi"/>
          <w:sz w:val="12"/>
        </w:rPr>
      </w:pPr>
    </w:p>
    <w:p w:rsidR="00924A98" w:rsidRPr="008135A0" w:rsidRDefault="00924A98" w:rsidP="008135A0">
      <w:pPr>
        <w:widowControl w:val="0"/>
        <w:numPr>
          <w:ilvl w:val="0"/>
          <w:numId w:val="33"/>
        </w:numPr>
        <w:tabs>
          <w:tab w:val="left" w:pos="284"/>
        </w:tabs>
        <w:autoSpaceDE w:val="0"/>
        <w:autoSpaceDN w:val="0"/>
        <w:adjustRightInd w:val="0"/>
        <w:spacing w:after="0"/>
        <w:contextualSpacing/>
        <w:jc w:val="both"/>
        <w:rPr>
          <w:rFonts w:ascii="Times New Roman" w:hAnsi="Times New Roman" w:cs="Times New Roman"/>
          <w:b/>
          <w:color w:val="000000"/>
        </w:rPr>
      </w:pPr>
      <w:r w:rsidRPr="008135A0">
        <w:rPr>
          <w:rFonts w:ascii="Times New Roman" w:hAnsi="Times New Roman" w:cs="Times New Roman"/>
          <w:b/>
          <w:color w:val="000000"/>
        </w:rPr>
        <w:t>CRONOGRAMA Y ETAPAS DEL PROCESO</w:t>
      </w:r>
    </w:p>
    <w:p w:rsidR="00924A98" w:rsidRPr="006E76B6" w:rsidRDefault="00924A98" w:rsidP="00924A98">
      <w:pPr>
        <w:pStyle w:val="Prrafodelista"/>
        <w:spacing w:after="0" w:line="240" w:lineRule="auto"/>
        <w:ind w:left="927"/>
        <w:jc w:val="both"/>
        <w:rPr>
          <w:rFonts w:ascii="Calibri" w:hAnsi="Calibri" w:cs="Calibri"/>
          <w:b/>
        </w:rPr>
      </w:pPr>
    </w:p>
    <w:tbl>
      <w:tblPr>
        <w:tblpPr w:leftFromText="141" w:rightFromText="141" w:vertAnchor="text" w:tblpX="782" w:tblpY="195"/>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5"/>
        <w:gridCol w:w="2552"/>
        <w:gridCol w:w="2376"/>
        <w:gridCol w:w="7"/>
      </w:tblGrid>
      <w:tr w:rsidR="00924A98" w:rsidRPr="00C65B5C" w:rsidTr="007014C9">
        <w:trPr>
          <w:trHeight w:val="418"/>
        </w:trPr>
        <w:tc>
          <w:tcPr>
            <w:tcW w:w="3265" w:type="dxa"/>
          </w:tcPr>
          <w:p w:rsidR="00924A98" w:rsidRPr="00EA6C4B" w:rsidRDefault="00924A98" w:rsidP="007014C9">
            <w:pPr>
              <w:spacing w:after="0" w:line="240" w:lineRule="auto"/>
              <w:jc w:val="both"/>
              <w:rPr>
                <w:rFonts w:ascii="Calibri" w:hAnsi="Calibri" w:cs="Calibri"/>
                <w:b/>
              </w:rPr>
            </w:pPr>
            <w:r w:rsidRPr="00EA6C4B">
              <w:rPr>
                <w:rFonts w:ascii="Calibri" w:hAnsi="Calibri" w:cs="Calibri"/>
                <w:b/>
              </w:rPr>
              <w:t>ETAPAS DEL PROCESO</w:t>
            </w:r>
          </w:p>
        </w:tc>
        <w:tc>
          <w:tcPr>
            <w:tcW w:w="2552" w:type="dxa"/>
          </w:tcPr>
          <w:p w:rsidR="00924A98" w:rsidRPr="00EA6C4B" w:rsidRDefault="00924A98" w:rsidP="007014C9">
            <w:pPr>
              <w:spacing w:after="0" w:line="240" w:lineRule="auto"/>
              <w:jc w:val="both"/>
              <w:rPr>
                <w:rFonts w:ascii="Calibri" w:hAnsi="Calibri" w:cs="Calibri"/>
                <w:b/>
              </w:rPr>
            </w:pPr>
            <w:r w:rsidRPr="00EA6C4B">
              <w:rPr>
                <w:rFonts w:ascii="Calibri" w:hAnsi="Calibri" w:cs="Calibri"/>
                <w:b/>
              </w:rPr>
              <w:t>CRONOGRAMA</w:t>
            </w:r>
          </w:p>
        </w:tc>
        <w:tc>
          <w:tcPr>
            <w:tcW w:w="2383" w:type="dxa"/>
            <w:gridSpan w:val="2"/>
          </w:tcPr>
          <w:p w:rsidR="00924A98" w:rsidRPr="00EA6C4B" w:rsidRDefault="00924A98" w:rsidP="007014C9">
            <w:pPr>
              <w:spacing w:after="0" w:line="240" w:lineRule="auto"/>
              <w:jc w:val="both"/>
              <w:rPr>
                <w:rFonts w:ascii="Calibri" w:hAnsi="Calibri" w:cs="Calibri"/>
                <w:b/>
              </w:rPr>
            </w:pPr>
            <w:r w:rsidRPr="00EA6C4B">
              <w:rPr>
                <w:rFonts w:ascii="Calibri" w:hAnsi="Calibri" w:cs="Calibri"/>
                <w:b/>
              </w:rPr>
              <w:t>ÁREA RESPONSABLE</w:t>
            </w:r>
          </w:p>
        </w:tc>
      </w:tr>
      <w:tr w:rsidR="00924A98" w:rsidRPr="00C65B5C" w:rsidTr="007014C9">
        <w:trPr>
          <w:trHeight w:val="335"/>
        </w:trPr>
        <w:tc>
          <w:tcPr>
            <w:tcW w:w="3265" w:type="dxa"/>
            <w:tcBorders>
              <w:bottom w:val="single" w:sz="4" w:space="0" w:color="auto"/>
            </w:tcBorders>
          </w:tcPr>
          <w:p w:rsidR="00924A98" w:rsidRPr="006D6D73" w:rsidRDefault="00924A98" w:rsidP="007014C9">
            <w:pPr>
              <w:spacing w:after="0" w:line="240" w:lineRule="auto"/>
              <w:rPr>
                <w:rFonts w:ascii="Calibri" w:hAnsi="Calibri" w:cs="Calibri"/>
              </w:rPr>
            </w:pPr>
            <w:r w:rsidRPr="006D6D73">
              <w:rPr>
                <w:rFonts w:ascii="Calibri" w:hAnsi="Calibri" w:cs="Calibri"/>
              </w:rPr>
              <w:t>Aprobación de la Convocatoria</w:t>
            </w:r>
          </w:p>
        </w:tc>
        <w:tc>
          <w:tcPr>
            <w:tcW w:w="2552" w:type="dxa"/>
            <w:vAlign w:val="center"/>
          </w:tcPr>
          <w:p w:rsidR="00924A98" w:rsidRPr="00C65B5C" w:rsidRDefault="00924A98" w:rsidP="007014C9">
            <w:pPr>
              <w:spacing w:after="0" w:line="240" w:lineRule="auto"/>
              <w:jc w:val="center"/>
              <w:rPr>
                <w:rFonts w:ascii="Calibri" w:hAnsi="Calibri" w:cs="Calibri"/>
              </w:rPr>
            </w:pPr>
            <w:r>
              <w:rPr>
                <w:rFonts w:ascii="Calibri" w:hAnsi="Calibri" w:cs="Calibri"/>
              </w:rPr>
              <w:t>1</w:t>
            </w:r>
            <w:r w:rsidR="003F3A6F">
              <w:rPr>
                <w:rFonts w:ascii="Calibri" w:hAnsi="Calibri" w:cs="Calibri"/>
              </w:rPr>
              <w:t>2</w:t>
            </w:r>
            <w:r w:rsidRPr="00C65B5C">
              <w:rPr>
                <w:rFonts w:ascii="Calibri" w:hAnsi="Calibri" w:cs="Calibri"/>
              </w:rPr>
              <w:t>/0</w:t>
            </w:r>
            <w:r w:rsidR="003F3A6F">
              <w:rPr>
                <w:rFonts w:ascii="Calibri" w:hAnsi="Calibri" w:cs="Calibri"/>
              </w:rPr>
              <w:t>4</w:t>
            </w:r>
            <w:r w:rsidR="00BE1FD4">
              <w:rPr>
                <w:rFonts w:ascii="Calibri" w:hAnsi="Calibri" w:cs="Calibri"/>
              </w:rPr>
              <w:t>/2019</w:t>
            </w:r>
          </w:p>
          <w:p w:rsidR="00924A98" w:rsidRPr="00C65B5C" w:rsidRDefault="00924A98" w:rsidP="007014C9">
            <w:pPr>
              <w:pStyle w:val="Prrafodelista"/>
              <w:spacing w:after="0" w:line="240" w:lineRule="auto"/>
              <w:jc w:val="center"/>
              <w:rPr>
                <w:rFonts w:ascii="Calibri" w:hAnsi="Calibri" w:cs="Calibri"/>
              </w:rPr>
            </w:pPr>
          </w:p>
        </w:tc>
        <w:tc>
          <w:tcPr>
            <w:tcW w:w="2383" w:type="dxa"/>
            <w:gridSpan w:val="2"/>
          </w:tcPr>
          <w:p w:rsidR="00924A98" w:rsidRPr="00C65B5C" w:rsidRDefault="00924A98" w:rsidP="007014C9">
            <w:pPr>
              <w:spacing w:after="0" w:line="240" w:lineRule="auto"/>
              <w:jc w:val="center"/>
              <w:rPr>
                <w:rFonts w:ascii="Calibri" w:hAnsi="Calibri" w:cs="Calibri"/>
              </w:rPr>
            </w:pPr>
            <w:r w:rsidRPr="00C65B5C">
              <w:rPr>
                <w:rFonts w:ascii="Calibri" w:hAnsi="Calibri" w:cs="Calibri"/>
              </w:rPr>
              <w:t>Unidad de Personal</w:t>
            </w:r>
          </w:p>
        </w:tc>
      </w:tr>
      <w:tr w:rsidR="00924A98" w:rsidRPr="00C65B5C" w:rsidTr="007014C9">
        <w:trPr>
          <w:trHeight w:val="335"/>
        </w:trPr>
        <w:tc>
          <w:tcPr>
            <w:tcW w:w="3265" w:type="dxa"/>
            <w:tcBorders>
              <w:top w:val="single" w:sz="4" w:space="0" w:color="auto"/>
              <w:left w:val="single" w:sz="4" w:space="0" w:color="auto"/>
              <w:bottom w:val="single" w:sz="4" w:space="0" w:color="auto"/>
              <w:right w:val="single" w:sz="4" w:space="0" w:color="auto"/>
            </w:tcBorders>
          </w:tcPr>
          <w:p w:rsidR="00924A98" w:rsidRPr="00C65B5C" w:rsidRDefault="003F3A6F" w:rsidP="007014C9">
            <w:pPr>
              <w:spacing w:after="0" w:line="240" w:lineRule="auto"/>
              <w:jc w:val="both"/>
              <w:rPr>
                <w:rFonts w:ascii="Calibri" w:hAnsi="Calibri" w:cs="Calibri"/>
              </w:rPr>
            </w:pPr>
            <w:r w:rsidRPr="00C65B5C">
              <w:rPr>
                <w:rFonts w:ascii="Calibri" w:hAnsi="Calibri" w:cs="Calibri"/>
              </w:rPr>
              <w:t>Publicación del proceso en el Servicio Nacional del Empleo del Ministerio de Trabajo</w:t>
            </w:r>
          </w:p>
        </w:tc>
        <w:tc>
          <w:tcPr>
            <w:tcW w:w="2552" w:type="dxa"/>
            <w:tcBorders>
              <w:left w:val="single" w:sz="4" w:space="0" w:color="auto"/>
            </w:tcBorders>
          </w:tcPr>
          <w:p w:rsidR="00A52354" w:rsidRDefault="00A52354" w:rsidP="007014C9">
            <w:pPr>
              <w:spacing w:after="0" w:line="240" w:lineRule="auto"/>
              <w:jc w:val="center"/>
              <w:rPr>
                <w:rFonts w:ascii="Calibri" w:hAnsi="Calibri" w:cs="Calibri"/>
              </w:rPr>
            </w:pPr>
          </w:p>
          <w:p w:rsidR="00924A98" w:rsidRPr="00C65B5C" w:rsidRDefault="00A045E0" w:rsidP="007014C9">
            <w:pPr>
              <w:spacing w:after="0" w:line="240" w:lineRule="auto"/>
              <w:jc w:val="center"/>
              <w:rPr>
                <w:rFonts w:ascii="Calibri" w:hAnsi="Calibri" w:cs="Calibri"/>
              </w:rPr>
            </w:pPr>
            <w:r>
              <w:rPr>
                <w:rFonts w:ascii="Calibri" w:hAnsi="Calibri" w:cs="Calibri"/>
              </w:rPr>
              <w:t>03</w:t>
            </w:r>
            <w:r w:rsidR="00924A98" w:rsidRPr="00C65B5C">
              <w:rPr>
                <w:rFonts w:ascii="Calibri" w:hAnsi="Calibri" w:cs="Calibri"/>
              </w:rPr>
              <w:t>/0</w:t>
            </w:r>
            <w:r>
              <w:rPr>
                <w:rFonts w:ascii="Calibri" w:hAnsi="Calibri" w:cs="Calibri"/>
              </w:rPr>
              <w:t>5</w:t>
            </w:r>
            <w:r w:rsidR="00BE1FD4">
              <w:rPr>
                <w:rFonts w:ascii="Calibri" w:hAnsi="Calibri" w:cs="Calibri"/>
              </w:rPr>
              <w:t>/19</w:t>
            </w:r>
            <w:r w:rsidR="00924A98" w:rsidRPr="00C65B5C">
              <w:rPr>
                <w:rFonts w:ascii="Calibri" w:hAnsi="Calibri" w:cs="Calibri"/>
              </w:rPr>
              <w:t xml:space="preserve"> al </w:t>
            </w:r>
            <w:r w:rsidR="00363166">
              <w:rPr>
                <w:rFonts w:ascii="Calibri" w:hAnsi="Calibri" w:cs="Calibri"/>
              </w:rPr>
              <w:t>1</w:t>
            </w:r>
            <w:r>
              <w:rPr>
                <w:rFonts w:ascii="Calibri" w:hAnsi="Calibri" w:cs="Calibri"/>
              </w:rPr>
              <w:t>6</w:t>
            </w:r>
            <w:r w:rsidR="00924A98" w:rsidRPr="00C65B5C">
              <w:rPr>
                <w:rFonts w:ascii="Calibri" w:hAnsi="Calibri" w:cs="Calibri"/>
              </w:rPr>
              <w:t>/0</w:t>
            </w:r>
            <w:r w:rsidR="00BE1FD4">
              <w:rPr>
                <w:rFonts w:ascii="Calibri" w:hAnsi="Calibri" w:cs="Calibri"/>
              </w:rPr>
              <w:t>5/19</w:t>
            </w:r>
          </w:p>
          <w:p w:rsidR="00924A98" w:rsidRPr="00C65B5C" w:rsidRDefault="00924A98" w:rsidP="007014C9">
            <w:pPr>
              <w:pStyle w:val="Prrafodelista"/>
              <w:spacing w:after="0" w:line="240" w:lineRule="auto"/>
              <w:jc w:val="both"/>
              <w:rPr>
                <w:rFonts w:ascii="Calibri" w:hAnsi="Calibri" w:cs="Calibri"/>
              </w:rPr>
            </w:pPr>
          </w:p>
        </w:tc>
        <w:tc>
          <w:tcPr>
            <w:tcW w:w="2383" w:type="dxa"/>
            <w:gridSpan w:val="2"/>
          </w:tcPr>
          <w:p w:rsidR="00924A98" w:rsidRPr="00C65B5C" w:rsidRDefault="00924A98" w:rsidP="007014C9">
            <w:pPr>
              <w:spacing w:after="0" w:line="240" w:lineRule="auto"/>
              <w:jc w:val="center"/>
              <w:rPr>
                <w:rFonts w:ascii="Calibri" w:hAnsi="Calibri" w:cs="Calibri"/>
              </w:rPr>
            </w:pPr>
            <w:r w:rsidRPr="00C65B5C">
              <w:rPr>
                <w:rFonts w:ascii="Calibri" w:hAnsi="Calibri" w:cs="Calibri"/>
              </w:rPr>
              <w:t>Unidad de Personal</w:t>
            </w:r>
          </w:p>
        </w:tc>
      </w:tr>
      <w:tr w:rsidR="00924A98" w:rsidRPr="00C65B5C" w:rsidTr="007014C9">
        <w:trPr>
          <w:trHeight w:val="475"/>
        </w:trPr>
        <w:tc>
          <w:tcPr>
            <w:tcW w:w="8200" w:type="dxa"/>
            <w:gridSpan w:val="4"/>
            <w:tcBorders>
              <w:top w:val="single" w:sz="4" w:space="0" w:color="auto"/>
              <w:left w:val="single" w:sz="4" w:space="0" w:color="auto"/>
              <w:bottom w:val="single" w:sz="4" w:space="0" w:color="auto"/>
            </w:tcBorders>
          </w:tcPr>
          <w:p w:rsidR="00924A98" w:rsidRDefault="00924A98" w:rsidP="007014C9">
            <w:pPr>
              <w:pStyle w:val="Prrafodelista"/>
              <w:spacing w:after="0" w:line="240" w:lineRule="auto"/>
              <w:jc w:val="both"/>
              <w:rPr>
                <w:rFonts w:ascii="Calibri" w:hAnsi="Calibri" w:cs="Calibri"/>
                <w:b/>
              </w:rPr>
            </w:pPr>
          </w:p>
          <w:p w:rsidR="00924A98" w:rsidRPr="00C65B5C" w:rsidRDefault="00924A98" w:rsidP="003F3A6F">
            <w:pPr>
              <w:pStyle w:val="Prrafodelista"/>
              <w:spacing w:after="0" w:line="240" w:lineRule="auto"/>
              <w:jc w:val="center"/>
              <w:rPr>
                <w:rFonts w:ascii="Calibri" w:hAnsi="Calibri" w:cs="Calibri"/>
              </w:rPr>
            </w:pPr>
            <w:r w:rsidRPr="00C65B5C">
              <w:rPr>
                <w:rFonts w:ascii="Calibri" w:hAnsi="Calibri" w:cs="Calibri"/>
                <w:b/>
              </w:rPr>
              <w:t>CONVOCATORIA</w:t>
            </w:r>
          </w:p>
        </w:tc>
      </w:tr>
      <w:tr w:rsidR="00924A98" w:rsidRPr="00C65B5C" w:rsidTr="007014C9">
        <w:trPr>
          <w:trHeight w:val="867"/>
        </w:trPr>
        <w:tc>
          <w:tcPr>
            <w:tcW w:w="3265" w:type="dxa"/>
            <w:tcBorders>
              <w:top w:val="single" w:sz="4" w:space="0" w:color="auto"/>
              <w:left w:val="single" w:sz="4" w:space="0" w:color="auto"/>
              <w:bottom w:val="single" w:sz="4" w:space="0" w:color="auto"/>
              <w:right w:val="single" w:sz="4" w:space="0" w:color="auto"/>
            </w:tcBorders>
            <w:vAlign w:val="center"/>
          </w:tcPr>
          <w:p w:rsidR="00924A98" w:rsidRPr="00C65B5C" w:rsidRDefault="00924A98" w:rsidP="007014C9">
            <w:pPr>
              <w:spacing w:after="0" w:line="240" w:lineRule="auto"/>
              <w:jc w:val="both"/>
              <w:rPr>
                <w:rFonts w:ascii="Calibri" w:hAnsi="Calibri" w:cs="Calibri"/>
              </w:rPr>
            </w:pPr>
            <w:r w:rsidRPr="00C65B5C">
              <w:rPr>
                <w:rFonts w:ascii="Calibri" w:hAnsi="Calibri" w:cs="Calibri"/>
              </w:rPr>
              <w:t>Publicación de la Convocatoria en la página web del SAIMT.</w:t>
            </w:r>
          </w:p>
        </w:tc>
        <w:tc>
          <w:tcPr>
            <w:tcW w:w="2552" w:type="dxa"/>
            <w:tcBorders>
              <w:left w:val="single" w:sz="4" w:space="0" w:color="auto"/>
            </w:tcBorders>
          </w:tcPr>
          <w:p w:rsidR="00924A98" w:rsidRPr="00C65B5C" w:rsidRDefault="00924A98" w:rsidP="007014C9">
            <w:pPr>
              <w:pStyle w:val="Prrafodelista"/>
              <w:spacing w:after="0" w:line="240" w:lineRule="auto"/>
              <w:jc w:val="both"/>
              <w:rPr>
                <w:rFonts w:ascii="Calibri" w:hAnsi="Calibri" w:cs="Calibri"/>
              </w:rPr>
            </w:pPr>
          </w:p>
          <w:p w:rsidR="00A045E0" w:rsidRPr="00C65B5C" w:rsidRDefault="00A045E0" w:rsidP="00A045E0">
            <w:pPr>
              <w:spacing w:after="0" w:line="240" w:lineRule="auto"/>
              <w:jc w:val="center"/>
              <w:rPr>
                <w:rFonts w:ascii="Calibri" w:hAnsi="Calibri" w:cs="Calibri"/>
              </w:rPr>
            </w:pPr>
            <w:r>
              <w:rPr>
                <w:rFonts w:ascii="Calibri" w:hAnsi="Calibri" w:cs="Calibri"/>
              </w:rPr>
              <w:t>03</w:t>
            </w:r>
            <w:r w:rsidRPr="00C65B5C">
              <w:rPr>
                <w:rFonts w:ascii="Calibri" w:hAnsi="Calibri" w:cs="Calibri"/>
              </w:rPr>
              <w:t>/0</w:t>
            </w:r>
            <w:r>
              <w:rPr>
                <w:rFonts w:ascii="Calibri" w:hAnsi="Calibri" w:cs="Calibri"/>
              </w:rPr>
              <w:t>5/19</w:t>
            </w:r>
            <w:r w:rsidRPr="00C65B5C">
              <w:rPr>
                <w:rFonts w:ascii="Calibri" w:hAnsi="Calibri" w:cs="Calibri"/>
              </w:rPr>
              <w:t xml:space="preserve"> al </w:t>
            </w:r>
            <w:r>
              <w:rPr>
                <w:rFonts w:ascii="Calibri" w:hAnsi="Calibri" w:cs="Calibri"/>
              </w:rPr>
              <w:t>16</w:t>
            </w:r>
            <w:r w:rsidRPr="00C65B5C">
              <w:rPr>
                <w:rFonts w:ascii="Calibri" w:hAnsi="Calibri" w:cs="Calibri"/>
              </w:rPr>
              <w:t>/0</w:t>
            </w:r>
            <w:r>
              <w:rPr>
                <w:rFonts w:ascii="Calibri" w:hAnsi="Calibri" w:cs="Calibri"/>
              </w:rPr>
              <w:t>5/19</w:t>
            </w:r>
          </w:p>
          <w:p w:rsidR="00924A98" w:rsidRPr="00C65B5C" w:rsidRDefault="00924A98" w:rsidP="007014C9">
            <w:pPr>
              <w:pStyle w:val="Prrafodelista"/>
              <w:spacing w:after="0" w:line="240" w:lineRule="auto"/>
              <w:jc w:val="both"/>
              <w:rPr>
                <w:rFonts w:ascii="Calibri" w:hAnsi="Calibri" w:cs="Calibri"/>
              </w:rPr>
            </w:pPr>
          </w:p>
        </w:tc>
        <w:tc>
          <w:tcPr>
            <w:tcW w:w="2383" w:type="dxa"/>
            <w:gridSpan w:val="2"/>
          </w:tcPr>
          <w:p w:rsidR="00924A98" w:rsidRPr="00C65B5C" w:rsidRDefault="00924A98" w:rsidP="007014C9">
            <w:pPr>
              <w:pStyle w:val="Prrafodelista"/>
              <w:spacing w:after="0" w:line="240" w:lineRule="auto"/>
              <w:jc w:val="center"/>
              <w:rPr>
                <w:rFonts w:ascii="Calibri" w:hAnsi="Calibri" w:cs="Calibri"/>
              </w:rPr>
            </w:pPr>
          </w:p>
          <w:p w:rsidR="00924A98" w:rsidRPr="00C65B5C" w:rsidRDefault="00924A98" w:rsidP="007014C9">
            <w:pPr>
              <w:spacing w:after="0" w:line="240" w:lineRule="auto"/>
              <w:jc w:val="center"/>
              <w:rPr>
                <w:rFonts w:ascii="Calibri" w:hAnsi="Calibri" w:cs="Calibri"/>
              </w:rPr>
            </w:pPr>
            <w:r w:rsidRPr="00C65B5C">
              <w:rPr>
                <w:rFonts w:ascii="Calibri" w:hAnsi="Calibri" w:cs="Calibri"/>
              </w:rPr>
              <w:t>Unidad de Personal</w:t>
            </w:r>
          </w:p>
        </w:tc>
      </w:tr>
      <w:tr w:rsidR="00924A98" w:rsidRPr="00C65B5C" w:rsidTr="007014C9">
        <w:trPr>
          <w:gridAfter w:val="1"/>
          <w:wAfter w:w="7" w:type="dxa"/>
          <w:trHeight w:val="315"/>
        </w:trPr>
        <w:tc>
          <w:tcPr>
            <w:tcW w:w="3265" w:type="dxa"/>
            <w:tcBorders>
              <w:top w:val="single" w:sz="4" w:space="0" w:color="auto"/>
            </w:tcBorders>
          </w:tcPr>
          <w:p w:rsidR="00924A98" w:rsidRPr="00C65B5C" w:rsidRDefault="00924A98" w:rsidP="00BE1FD4">
            <w:pPr>
              <w:spacing w:after="0" w:line="240" w:lineRule="auto"/>
              <w:jc w:val="both"/>
              <w:rPr>
                <w:rFonts w:ascii="Calibri" w:hAnsi="Calibri" w:cs="Calibri"/>
              </w:rPr>
            </w:pPr>
            <w:r w:rsidRPr="00C65B5C">
              <w:rPr>
                <w:rFonts w:ascii="Calibri" w:hAnsi="Calibri" w:cs="Calibri"/>
              </w:rPr>
              <w:t>Presentación de la hoja de v</w:t>
            </w:r>
            <w:r>
              <w:rPr>
                <w:rFonts w:ascii="Calibri" w:hAnsi="Calibri" w:cs="Calibri"/>
              </w:rPr>
              <w:t xml:space="preserve">ida en  Jirón Bolívar N° </w:t>
            </w:r>
            <w:r w:rsidR="00BE1FD4">
              <w:rPr>
                <w:rFonts w:ascii="Calibri" w:hAnsi="Calibri" w:cs="Calibri"/>
              </w:rPr>
              <w:t>5</w:t>
            </w:r>
            <w:r>
              <w:rPr>
                <w:rFonts w:ascii="Calibri" w:hAnsi="Calibri" w:cs="Calibri"/>
              </w:rPr>
              <w:t>62</w:t>
            </w:r>
            <w:r w:rsidRPr="00C65B5C">
              <w:rPr>
                <w:rFonts w:ascii="Calibri" w:hAnsi="Calibri" w:cs="Calibri"/>
              </w:rPr>
              <w:t xml:space="preserve"> en mesa de partes, en horario de 7:30 am a  3:00 p.m</w:t>
            </w:r>
            <w:r w:rsidR="007A69BB">
              <w:rPr>
                <w:rFonts w:ascii="Calibri" w:hAnsi="Calibri" w:cs="Calibri"/>
              </w:rPr>
              <w:t>.</w:t>
            </w:r>
          </w:p>
        </w:tc>
        <w:tc>
          <w:tcPr>
            <w:tcW w:w="2552" w:type="dxa"/>
            <w:vAlign w:val="center"/>
          </w:tcPr>
          <w:p w:rsidR="00924A98" w:rsidRPr="00C65B5C" w:rsidRDefault="002C519A" w:rsidP="00A045E0">
            <w:pPr>
              <w:spacing w:after="0" w:line="240" w:lineRule="auto"/>
              <w:jc w:val="center"/>
              <w:rPr>
                <w:rFonts w:ascii="Calibri" w:hAnsi="Calibri" w:cs="Calibri"/>
              </w:rPr>
            </w:pPr>
            <w:r>
              <w:rPr>
                <w:rFonts w:ascii="Calibri" w:hAnsi="Calibri" w:cs="Calibri"/>
              </w:rPr>
              <w:t>1</w:t>
            </w:r>
            <w:r w:rsidR="00A045E0">
              <w:rPr>
                <w:rFonts w:ascii="Calibri" w:hAnsi="Calibri" w:cs="Calibri"/>
              </w:rPr>
              <w:t>7</w:t>
            </w:r>
            <w:r w:rsidR="00924A98" w:rsidRPr="00C65B5C">
              <w:rPr>
                <w:rFonts w:ascii="Calibri" w:hAnsi="Calibri" w:cs="Calibri"/>
              </w:rPr>
              <w:t>/0</w:t>
            </w:r>
            <w:r w:rsidR="00BE1FD4">
              <w:rPr>
                <w:rFonts w:ascii="Calibri" w:hAnsi="Calibri" w:cs="Calibri"/>
              </w:rPr>
              <w:t>5/2019</w:t>
            </w:r>
          </w:p>
        </w:tc>
        <w:tc>
          <w:tcPr>
            <w:tcW w:w="2376" w:type="dxa"/>
          </w:tcPr>
          <w:p w:rsidR="00924A98" w:rsidRDefault="00924A98" w:rsidP="007014C9">
            <w:pPr>
              <w:spacing w:after="0" w:line="240" w:lineRule="auto"/>
              <w:rPr>
                <w:rFonts w:ascii="Calibri" w:hAnsi="Calibri" w:cs="Calibri"/>
              </w:rPr>
            </w:pPr>
          </w:p>
          <w:p w:rsidR="00924A98" w:rsidRPr="00E64032" w:rsidRDefault="00924A98" w:rsidP="007014C9">
            <w:pPr>
              <w:spacing w:after="0" w:line="240" w:lineRule="auto"/>
              <w:jc w:val="center"/>
              <w:rPr>
                <w:rFonts w:ascii="Calibri" w:hAnsi="Calibri" w:cs="Calibri"/>
              </w:rPr>
            </w:pPr>
            <w:r w:rsidRPr="00E64032">
              <w:rPr>
                <w:rFonts w:ascii="Calibri" w:hAnsi="Calibri" w:cs="Calibri"/>
              </w:rPr>
              <w:t>Mesa de partes</w:t>
            </w:r>
          </w:p>
        </w:tc>
      </w:tr>
      <w:tr w:rsidR="00924A98" w:rsidRPr="00C65B5C" w:rsidTr="007014C9">
        <w:trPr>
          <w:trHeight w:val="448"/>
        </w:trPr>
        <w:tc>
          <w:tcPr>
            <w:tcW w:w="8200" w:type="dxa"/>
            <w:gridSpan w:val="4"/>
            <w:vAlign w:val="center"/>
          </w:tcPr>
          <w:p w:rsidR="00924A98" w:rsidRPr="00C65B5C" w:rsidRDefault="00924A98" w:rsidP="00BE1FD4">
            <w:pPr>
              <w:pStyle w:val="Prrafodelista"/>
              <w:spacing w:after="0" w:line="240" w:lineRule="auto"/>
              <w:jc w:val="center"/>
              <w:rPr>
                <w:rFonts w:ascii="Calibri" w:hAnsi="Calibri" w:cs="Calibri"/>
                <w:b/>
              </w:rPr>
            </w:pPr>
            <w:r w:rsidRPr="00C65B5C">
              <w:rPr>
                <w:rFonts w:ascii="Calibri" w:hAnsi="Calibri" w:cs="Calibri"/>
                <w:b/>
              </w:rPr>
              <w:t>SELECCIÓN</w:t>
            </w:r>
          </w:p>
        </w:tc>
      </w:tr>
      <w:tr w:rsidR="00924A98" w:rsidRPr="00C65B5C" w:rsidTr="007014C9">
        <w:trPr>
          <w:gridAfter w:val="1"/>
          <w:wAfter w:w="7" w:type="dxa"/>
          <w:trHeight w:val="206"/>
        </w:trPr>
        <w:tc>
          <w:tcPr>
            <w:tcW w:w="3265" w:type="dxa"/>
          </w:tcPr>
          <w:p w:rsidR="00924A98" w:rsidRPr="00191B50" w:rsidRDefault="00924A98" w:rsidP="007014C9">
            <w:pPr>
              <w:spacing w:after="0" w:line="240" w:lineRule="auto"/>
              <w:jc w:val="both"/>
              <w:rPr>
                <w:rFonts w:ascii="Calibri" w:hAnsi="Calibri" w:cs="Calibri"/>
              </w:rPr>
            </w:pPr>
            <w:r w:rsidRPr="00191B50">
              <w:rPr>
                <w:rFonts w:ascii="Calibri" w:hAnsi="Calibri" w:cs="Calibri"/>
              </w:rPr>
              <w:lastRenderedPageBreak/>
              <w:t>Evaluación de la Hoja de Vida</w:t>
            </w:r>
          </w:p>
        </w:tc>
        <w:tc>
          <w:tcPr>
            <w:tcW w:w="2552" w:type="dxa"/>
            <w:vAlign w:val="center"/>
          </w:tcPr>
          <w:p w:rsidR="00924A98" w:rsidRPr="00C65B5C" w:rsidRDefault="00A045E0" w:rsidP="00735313">
            <w:pPr>
              <w:spacing w:after="0" w:line="240" w:lineRule="auto"/>
              <w:jc w:val="center"/>
              <w:rPr>
                <w:rFonts w:ascii="Calibri" w:hAnsi="Calibri" w:cs="Calibri"/>
              </w:rPr>
            </w:pPr>
            <w:r>
              <w:rPr>
                <w:rFonts w:ascii="Calibri" w:hAnsi="Calibri" w:cs="Calibri"/>
              </w:rPr>
              <w:t>20</w:t>
            </w:r>
            <w:r w:rsidR="00924A98" w:rsidRPr="00C65B5C">
              <w:rPr>
                <w:rFonts w:ascii="Calibri" w:hAnsi="Calibri" w:cs="Calibri"/>
              </w:rPr>
              <w:t>/0</w:t>
            </w:r>
            <w:r w:rsidR="00BE1FD4">
              <w:rPr>
                <w:rFonts w:ascii="Calibri" w:hAnsi="Calibri" w:cs="Calibri"/>
              </w:rPr>
              <w:t>5</w:t>
            </w:r>
            <w:r w:rsidR="00924A98" w:rsidRPr="00C65B5C">
              <w:rPr>
                <w:rFonts w:ascii="Calibri" w:hAnsi="Calibri" w:cs="Calibri"/>
              </w:rPr>
              <w:t>/201</w:t>
            </w:r>
            <w:r w:rsidR="00BE1FD4">
              <w:rPr>
                <w:rFonts w:ascii="Calibri" w:hAnsi="Calibri" w:cs="Calibri"/>
              </w:rPr>
              <w:t>9</w:t>
            </w:r>
            <w:r w:rsidR="00924A98">
              <w:rPr>
                <w:rFonts w:ascii="Calibri" w:hAnsi="Calibri" w:cs="Calibri"/>
              </w:rPr>
              <w:t xml:space="preserve"> </w:t>
            </w:r>
          </w:p>
        </w:tc>
        <w:tc>
          <w:tcPr>
            <w:tcW w:w="2376" w:type="dxa"/>
            <w:vAlign w:val="center"/>
          </w:tcPr>
          <w:p w:rsidR="00924A98" w:rsidRPr="00C65B5C" w:rsidRDefault="00924A98" w:rsidP="007014C9">
            <w:pPr>
              <w:spacing w:after="0" w:line="240" w:lineRule="auto"/>
              <w:rPr>
                <w:rFonts w:ascii="Calibri" w:hAnsi="Calibri" w:cs="Calibri"/>
              </w:rPr>
            </w:pPr>
            <w:r w:rsidRPr="00C65B5C">
              <w:rPr>
                <w:rFonts w:ascii="Calibri" w:hAnsi="Calibri" w:cs="Calibri"/>
              </w:rPr>
              <w:t>Comisión Evaluadora</w:t>
            </w:r>
          </w:p>
        </w:tc>
      </w:tr>
      <w:tr w:rsidR="00924A98" w:rsidRPr="00C65B5C" w:rsidTr="007014C9">
        <w:trPr>
          <w:gridAfter w:val="1"/>
          <w:wAfter w:w="7" w:type="dxa"/>
          <w:trHeight w:val="363"/>
        </w:trPr>
        <w:tc>
          <w:tcPr>
            <w:tcW w:w="3265" w:type="dxa"/>
          </w:tcPr>
          <w:p w:rsidR="00924A98" w:rsidRPr="00C65B5C" w:rsidRDefault="00924A98" w:rsidP="007014C9">
            <w:pPr>
              <w:spacing w:after="0" w:line="240" w:lineRule="auto"/>
              <w:jc w:val="both"/>
              <w:rPr>
                <w:rFonts w:ascii="Calibri" w:hAnsi="Calibri" w:cs="Calibri"/>
              </w:rPr>
            </w:pPr>
            <w:r w:rsidRPr="00C65B5C">
              <w:rPr>
                <w:rFonts w:ascii="Calibri" w:hAnsi="Calibri" w:cs="Calibri"/>
              </w:rPr>
              <w:t xml:space="preserve">Publicación de Resultados de la Evaluación de la Hoja de Vida en la página web  de la institución </w:t>
            </w:r>
            <w:hyperlink r:id="rId7" w:history="1">
              <w:r w:rsidRPr="00C65B5C">
                <w:rPr>
                  <w:rStyle w:val="Hipervnculo"/>
                  <w:rFonts w:ascii="Calibri" w:hAnsi="Calibri" w:cs="Calibri"/>
                </w:rPr>
                <w:t>www.saimt.gob.pe</w:t>
              </w:r>
            </w:hyperlink>
            <w:r w:rsidRPr="00C65B5C">
              <w:rPr>
                <w:rFonts w:ascii="Calibri" w:hAnsi="Calibri" w:cs="Calibri"/>
              </w:rPr>
              <w:t xml:space="preserve"> </w:t>
            </w:r>
          </w:p>
        </w:tc>
        <w:tc>
          <w:tcPr>
            <w:tcW w:w="2552" w:type="dxa"/>
            <w:vAlign w:val="center"/>
          </w:tcPr>
          <w:p w:rsidR="00924A98" w:rsidRPr="00C65B5C" w:rsidRDefault="00924A98" w:rsidP="007014C9">
            <w:pPr>
              <w:pStyle w:val="Prrafodelista"/>
              <w:spacing w:after="0" w:line="240" w:lineRule="auto"/>
              <w:jc w:val="both"/>
              <w:rPr>
                <w:rFonts w:ascii="Calibri" w:hAnsi="Calibri" w:cs="Calibri"/>
              </w:rPr>
            </w:pPr>
          </w:p>
          <w:p w:rsidR="00924A98" w:rsidRPr="00C65B5C" w:rsidRDefault="00A045E0" w:rsidP="002C519A">
            <w:pPr>
              <w:pStyle w:val="Prrafodelista"/>
              <w:spacing w:after="0" w:line="240" w:lineRule="auto"/>
              <w:jc w:val="both"/>
              <w:rPr>
                <w:rFonts w:ascii="Calibri" w:hAnsi="Calibri" w:cs="Calibri"/>
              </w:rPr>
            </w:pPr>
            <w:r>
              <w:rPr>
                <w:rFonts w:ascii="Calibri" w:hAnsi="Calibri" w:cs="Calibri"/>
              </w:rPr>
              <w:t>21</w:t>
            </w:r>
            <w:r w:rsidR="00924A98" w:rsidRPr="00C65B5C">
              <w:rPr>
                <w:rFonts w:ascii="Calibri" w:hAnsi="Calibri" w:cs="Calibri"/>
              </w:rPr>
              <w:t>/0</w:t>
            </w:r>
            <w:r w:rsidR="00BE1FD4">
              <w:rPr>
                <w:rFonts w:ascii="Calibri" w:hAnsi="Calibri" w:cs="Calibri"/>
              </w:rPr>
              <w:t>5</w:t>
            </w:r>
            <w:r w:rsidR="00924A98" w:rsidRPr="00C65B5C">
              <w:rPr>
                <w:rFonts w:ascii="Calibri" w:hAnsi="Calibri" w:cs="Calibri"/>
              </w:rPr>
              <w:t>/201</w:t>
            </w:r>
            <w:r w:rsidR="00BE1FD4">
              <w:rPr>
                <w:rFonts w:ascii="Calibri" w:hAnsi="Calibri" w:cs="Calibri"/>
              </w:rPr>
              <w:t>9</w:t>
            </w:r>
          </w:p>
        </w:tc>
        <w:tc>
          <w:tcPr>
            <w:tcW w:w="2376" w:type="dxa"/>
          </w:tcPr>
          <w:p w:rsidR="00924A98" w:rsidRPr="00C65B5C" w:rsidRDefault="00924A98" w:rsidP="007014C9">
            <w:pPr>
              <w:pStyle w:val="Prrafodelista"/>
              <w:spacing w:after="0" w:line="240" w:lineRule="auto"/>
              <w:jc w:val="both"/>
              <w:rPr>
                <w:rFonts w:ascii="Calibri" w:hAnsi="Calibri" w:cs="Calibri"/>
              </w:rPr>
            </w:pPr>
          </w:p>
          <w:p w:rsidR="00924A98" w:rsidRPr="00C65B5C" w:rsidRDefault="00924A98" w:rsidP="007014C9">
            <w:pPr>
              <w:spacing w:after="0" w:line="240" w:lineRule="auto"/>
              <w:jc w:val="both"/>
              <w:rPr>
                <w:rFonts w:ascii="Calibri" w:hAnsi="Calibri" w:cs="Calibri"/>
              </w:rPr>
            </w:pPr>
            <w:r w:rsidRPr="00C65B5C">
              <w:rPr>
                <w:rFonts w:ascii="Calibri" w:hAnsi="Calibri" w:cs="Calibri"/>
              </w:rPr>
              <w:t>Unidad de Personal</w:t>
            </w:r>
          </w:p>
        </w:tc>
      </w:tr>
      <w:tr w:rsidR="00924A98" w:rsidRPr="00C65B5C" w:rsidTr="007A69BB">
        <w:trPr>
          <w:gridAfter w:val="1"/>
          <w:wAfter w:w="7" w:type="dxa"/>
          <w:trHeight w:val="461"/>
        </w:trPr>
        <w:tc>
          <w:tcPr>
            <w:tcW w:w="3265" w:type="dxa"/>
            <w:vAlign w:val="center"/>
          </w:tcPr>
          <w:p w:rsidR="00924A98" w:rsidRPr="00BE1FD4" w:rsidRDefault="00924A98" w:rsidP="00BE1FD4">
            <w:pPr>
              <w:spacing w:after="0" w:line="240" w:lineRule="auto"/>
              <w:jc w:val="both"/>
              <w:rPr>
                <w:rFonts w:ascii="Calibri" w:hAnsi="Calibri" w:cs="Calibri"/>
              </w:rPr>
            </w:pPr>
            <w:r w:rsidRPr="00BE1FD4">
              <w:rPr>
                <w:rFonts w:ascii="Calibri" w:hAnsi="Calibri" w:cs="Calibri"/>
              </w:rPr>
              <w:t>Entrevista Final</w:t>
            </w:r>
          </w:p>
        </w:tc>
        <w:tc>
          <w:tcPr>
            <w:tcW w:w="2552" w:type="dxa"/>
            <w:vAlign w:val="center"/>
          </w:tcPr>
          <w:p w:rsidR="00924A98" w:rsidRPr="00C65B5C" w:rsidRDefault="00A045E0" w:rsidP="00BE1FD4">
            <w:pPr>
              <w:spacing w:after="0" w:line="240" w:lineRule="auto"/>
              <w:jc w:val="center"/>
              <w:rPr>
                <w:rFonts w:ascii="Calibri" w:hAnsi="Calibri" w:cs="Calibri"/>
              </w:rPr>
            </w:pPr>
            <w:r>
              <w:rPr>
                <w:rFonts w:ascii="Calibri" w:hAnsi="Calibri" w:cs="Calibri"/>
              </w:rPr>
              <w:t>22</w:t>
            </w:r>
            <w:r w:rsidR="00924A98" w:rsidRPr="00C65B5C">
              <w:rPr>
                <w:rFonts w:ascii="Calibri" w:hAnsi="Calibri" w:cs="Calibri"/>
              </w:rPr>
              <w:t>/0</w:t>
            </w:r>
            <w:r w:rsidR="00BE1FD4">
              <w:rPr>
                <w:rFonts w:ascii="Calibri" w:hAnsi="Calibri" w:cs="Calibri"/>
              </w:rPr>
              <w:t>5</w:t>
            </w:r>
            <w:r w:rsidR="00924A98" w:rsidRPr="00C65B5C">
              <w:rPr>
                <w:rFonts w:ascii="Calibri" w:hAnsi="Calibri" w:cs="Calibri"/>
              </w:rPr>
              <w:t>/201</w:t>
            </w:r>
            <w:r w:rsidR="00BE1FD4">
              <w:rPr>
                <w:rFonts w:ascii="Calibri" w:hAnsi="Calibri" w:cs="Calibri"/>
              </w:rPr>
              <w:t>9</w:t>
            </w:r>
          </w:p>
        </w:tc>
        <w:tc>
          <w:tcPr>
            <w:tcW w:w="2376" w:type="dxa"/>
          </w:tcPr>
          <w:p w:rsidR="00924A98" w:rsidRPr="00C65B5C" w:rsidRDefault="00924A98" w:rsidP="007014C9">
            <w:pPr>
              <w:spacing w:after="0" w:line="240" w:lineRule="auto"/>
              <w:jc w:val="both"/>
              <w:rPr>
                <w:rFonts w:ascii="Calibri" w:hAnsi="Calibri" w:cs="Calibri"/>
              </w:rPr>
            </w:pPr>
            <w:r w:rsidRPr="00C65B5C">
              <w:rPr>
                <w:rFonts w:ascii="Calibri" w:hAnsi="Calibri" w:cs="Calibri"/>
              </w:rPr>
              <w:t xml:space="preserve">Comisión Evaluadora </w:t>
            </w:r>
          </w:p>
        </w:tc>
      </w:tr>
      <w:tr w:rsidR="00924A98" w:rsidRPr="00C65B5C" w:rsidTr="007A69BB">
        <w:trPr>
          <w:gridAfter w:val="1"/>
          <w:wAfter w:w="7" w:type="dxa"/>
          <w:trHeight w:val="422"/>
        </w:trPr>
        <w:tc>
          <w:tcPr>
            <w:tcW w:w="3265" w:type="dxa"/>
            <w:vAlign w:val="center"/>
          </w:tcPr>
          <w:p w:rsidR="00924A98" w:rsidRPr="00191B50" w:rsidRDefault="00924A98" w:rsidP="007014C9">
            <w:pPr>
              <w:spacing w:after="0" w:line="240" w:lineRule="auto"/>
              <w:rPr>
                <w:rFonts w:ascii="Calibri" w:hAnsi="Calibri" w:cs="Calibri"/>
              </w:rPr>
            </w:pPr>
            <w:r w:rsidRPr="00191B50">
              <w:rPr>
                <w:rFonts w:ascii="Calibri" w:hAnsi="Calibri" w:cs="Calibri"/>
              </w:rPr>
              <w:t>Publicación de resultado final</w:t>
            </w:r>
          </w:p>
        </w:tc>
        <w:tc>
          <w:tcPr>
            <w:tcW w:w="2552" w:type="dxa"/>
            <w:vAlign w:val="center"/>
          </w:tcPr>
          <w:p w:rsidR="00924A98" w:rsidRPr="00C65B5C" w:rsidRDefault="00A045E0" w:rsidP="00BE1FD4">
            <w:pPr>
              <w:pStyle w:val="Prrafodelista"/>
              <w:spacing w:after="0" w:line="240" w:lineRule="auto"/>
              <w:jc w:val="both"/>
              <w:rPr>
                <w:rFonts w:ascii="Calibri" w:hAnsi="Calibri" w:cs="Calibri"/>
              </w:rPr>
            </w:pPr>
            <w:r>
              <w:rPr>
                <w:rFonts w:ascii="Calibri" w:hAnsi="Calibri" w:cs="Calibri"/>
              </w:rPr>
              <w:t>23</w:t>
            </w:r>
            <w:r w:rsidR="00924A98" w:rsidRPr="00C65B5C">
              <w:rPr>
                <w:rFonts w:ascii="Calibri" w:hAnsi="Calibri" w:cs="Calibri"/>
              </w:rPr>
              <w:t>/0</w:t>
            </w:r>
            <w:r w:rsidR="00BE1FD4">
              <w:rPr>
                <w:rFonts w:ascii="Calibri" w:hAnsi="Calibri" w:cs="Calibri"/>
              </w:rPr>
              <w:t>5</w:t>
            </w:r>
            <w:r w:rsidR="00924A98" w:rsidRPr="00C65B5C">
              <w:rPr>
                <w:rFonts w:ascii="Calibri" w:hAnsi="Calibri" w:cs="Calibri"/>
              </w:rPr>
              <w:t>/201</w:t>
            </w:r>
            <w:r w:rsidR="00BE1FD4">
              <w:rPr>
                <w:rFonts w:ascii="Calibri" w:hAnsi="Calibri" w:cs="Calibri"/>
              </w:rPr>
              <w:t>9</w:t>
            </w:r>
          </w:p>
        </w:tc>
        <w:tc>
          <w:tcPr>
            <w:tcW w:w="2376" w:type="dxa"/>
          </w:tcPr>
          <w:p w:rsidR="00924A98" w:rsidRPr="00C65B5C" w:rsidRDefault="00924A98" w:rsidP="007014C9">
            <w:pPr>
              <w:spacing w:after="0" w:line="240" w:lineRule="auto"/>
              <w:jc w:val="both"/>
              <w:rPr>
                <w:rFonts w:ascii="Calibri" w:hAnsi="Calibri" w:cs="Calibri"/>
              </w:rPr>
            </w:pPr>
            <w:r w:rsidRPr="00C65B5C">
              <w:rPr>
                <w:rFonts w:ascii="Calibri" w:hAnsi="Calibri" w:cs="Calibri"/>
              </w:rPr>
              <w:t>Unidad de personal</w:t>
            </w:r>
          </w:p>
        </w:tc>
      </w:tr>
      <w:tr w:rsidR="00924A98" w:rsidRPr="00C65B5C" w:rsidTr="007A69BB">
        <w:trPr>
          <w:gridAfter w:val="1"/>
          <w:wAfter w:w="7" w:type="dxa"/>
          <w:trHeight w:val="415"/>
        </w:trPr>
        <w:tc>
          <w:tcPr>
            <w:tcW w:w="3265" w:type="dxa"/>
            <w:vAlign w:val="center"/>
          </w:tcPr>
          <w:p w:rsidR="00924A98" w:rsidRPr="00191B50" w:rsidRDefault="00924A98" w:rsidP="007014C9">
            <w:pPr>
              <w:spacing w:after="0" w:line="240" w:lineRule="auto"/>
              <w:rPr>
                <w:rFonts w:ascii="Calibri" w:hAnsi="Calibri" w:cs="Calibri"/>
              </w:rPr>
            </w:pPr>
            <w:r w:rsidRPr="00191B50">
              <w:rPr>
                <w:rFonts w:ascii="Calibri" w:hAnsi="Calibri" w:cs="Calibri"/>
              </w:rPr>
              <w:t>Suscripción del Contrato</w:t>
            </w:r>
          </w:p>
        </w:tc>
        <w:tc>
          <w:tcPr>
            <w:tcW w:w="2552" w:type="dxa"/>
            <w:vAlign w:val="center"/>
          </w:tcPr>
          <w:p w:rsidR="00924A98" w:rsidRPr="00C65B5C" w:rsidRDefault="00A045E0" w:rsidP="007014C9">
            <w:pPr>
              <w:pStyle w:val="Prrafodelista"/>
              <w:spacing w:after="0" w:line="240" w:lineRule="auto"/>
              <w:jc w:val="both"/>
              <w:rPr>
                <w:rFonts w:ascii="Calibri" w:hAnsi="Calibri" w:cs="Calibri"/>
              </w:rPr>
            </w:pPr>
            <w:r>
              <w:rPr>
                <w:rFonts w:ascii="Calibri" w:hAnsi="Calibri" w:cs="Calibri"/>
              </w:rPr>
              <w:t>24</w:t>
            </w:r>
            <w:r w:rsidR="00924A98" w:rsidRPr="00C65B5C">
              <w:rPr>
                <w:rFonts w:ascii="Calibri" w:hAnsi="Calibri" w:cs="Calibri"/>
              </w:rPr>
              <w:t>/0</w:t>
            </w:r>
            <w:r w:rsidR="00BE1FD4">
              <w:rPr>
                <w:rFonts w:ascii="Calibri" w:hAnsi="Calibri" w:cs="Calibri"/>
              </w:rPr>
              <w:t>5</w:t>
            </w:r>
            <w:r w:rsidR="00924A98" w:rsidRPr="00C65B5C">
              <w:rPr>
                <w:rFonts w:ascii="Calibri" w:hAnsi="Calibri" w:cs="Calibri"/>
              </w:rPr>
              <w:t>/201</w:t>
            </w:r>
            <w:r w:rsidR="00BE1FD4">
              <w:rPr>
                <w:rFonts w:ascii="Calibri" w:hAnsi="Calibri" w:cs="Calibri"/>
              </w:rPr>
              <w:t>9</w:t>
            </w:r>
          </w:p>
        </w:tc>
        <w:tc>
          <w:tcPr>
            <w:tcW w:w="2376" w:type="dxa"/>
          </w:tcPr>
          <w:p w:rsidR="00924A98" w:rsidRPr="00C65B5C" w:rsidRDefault="00924A98" w:rsidP="007014C9">
            <w:pPr>
              <w:spacing w:after="0" w:line="240" w:lineRule="auto"/>
              <w:jc w:val="both"/>
              <w:rPr>
                <w:rFonts w:ascii="Calibri" w:hAnsi="Calibri" w:cs="Calibri"/>
              </w:rPr>
            </w:pPr>
            <w:r w:rsidRPr="00C65B5C">
              <w:rPr>
                <w:rFonts w:ascii="Calibri" w:hAnsi="Calibri" w:cs="Calibri"/>
              </w:rPr>
              <w:t>Unidad de Personal</w:t>
            </w:r>
          </w:p>
        </w:tc>
      </w:tr>
    </w:tbl>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924A98" w:rsidRDefault="00924A98" w:rsidP="00924A98">
      <w:pPr>
        <w:jc w:val="both"/>
        <w:rPr>
          <w:rFonts w:cstheme="minorHAnsi"/>
          <w:sz w:val="12"/>
        </w:rPr>
      </w:pPr>
    </w:p>
    <w:p w:rsidR="008135A0" w:rsidRDefault="008135A0" w:rsidP="00924A98">
      <w:pPr>
        <w:jc w:val="both"/>
        <w:rPr>
          <w:rFonts w:cstheme="minorHAnsi"/>
          <w:sz w:val="12"/>
        </w:rPr>
      </w:pPr>
    </w:p>
    <w:p w:rsidR="00924A98" w:rsidRPr="00973D47" w:rsidRDefault="00924A98" w:rsidP="00924A98">
      <w:pPr>
        <w:spacing w:line="240" w:lineRule="auto"/>
        <w:jc w:val="both"/>
        <w:rPr>
          <w:rFonts w:ascii="Calibri" w:hAnsi="Calibri" w:cs="Calibri"/>
          <w:b/>
        </w:rPr>
      </w:pPr>
      <w:r>
        <w:rPr>
          <w:rFonts w:ascii="Calibri" w:hAnsi="Calibri" w:cs="Calibri"/>
          <w:b/>
        </w:rPr>
        <w:t>VII.</w:t>
      </w:r>
      <w:r w:rsidRPr="00973D47">
        <w:rPr>
          <w:rFonts w:ascii="Calibri" w:hAnsi="Calibri" w:cs="Calibri"/>
          <w:b/>
        </w:rPr>
        <w:t xml:space="preserve"> DE LA ETAPA DE SELECCIÓN</w:t>
      </w:r>
    </w:p>
    <w:p w:rsidR="008135A0" w:rsidRPr="00C65B5C" w:rsidRDefault="00030E03" w:rsidP="008135A0">
      <w:pPr>
        <w:pStyle w:val="Prrafodelista"/>
        <w:numPr>
          <w:ilvl w:val="0"/>
          <w:numId w:val="35"/>
        </w:numPr>
        <w:spacing w:line="240" w:lineRule="auto"/>
        <w:jc w:val="both"/>
        <w:rPr>
          <w:rFonts w:ascii="Calibri" w:hAnsi="Calibri" w:cs="Calibri"/>
          <w:b/>
        </w:rPr>
      </w:pPr>
      <w:r>
        <w:rPr>
          <w:rFonts w:ascii="Calibri" w:hAnsi="Calibri" w:cs="Calibri"/>
          <w:b/>
        </w:rPr>
        <w:t>DE LA ETAPA DE EVALUACIÓN</w:t>
      </w:r>
    </w:p>
    <w:p w:rsidR="008135A0" w:rsidRPr="00C65B5C" w:rsidRDefault="008135A0" w:rsidP="00316327">
      <w:pPr>
        <w:spacing w:line="240" w:lineRule="auto"/>
        <w:ind w:left="1080"/>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438" w:type="dxa"/>
        <w:tblInd w:w="894" w:type="dxa"/>
        <w:tblLook w:val="04A0" w:firstRow="1" w:lastRow="0" w:firstColumn="1" w:lastColumn="0" w:noHBand="0" w:noVBand="1"/>
      </w:tblPr>
      <w:tblGrid>
        <w:gridCol w:w="3048"/>
        <w:gridCol w:w="1505"/>
        <w:gridCol w:w="1942"/>
        <w:gridCol w:w="1943"/>
      </w:tblGrid>
      <w:tr w:rsidR="008135A0" w:rsidRPr="00C65B5C" w:rsidTr="00A01A05">
        <w:trPr>
          <w:trHeight w:val="572"/>
        </w:trPr>
        <w:tc>
          <w:tcPr>
            <w:tcW w:w="3048" w:type="dxa"/>
          </w:tcPr>
          <w:p w:rsidR="008135A0" w:rsidRPr="00C65B5C" w:rsidRDefault="008135A0" w:rsidP="00170E68">
            <w:pPr>
              <w:pStyle w:val="Prrafodelista"/>
              <w:jc w:val="both"/>
              <w:rPr>
                <w:rFonts w:ascii="Calibri" w:hAnsi="Calibri" w:cs="Calibri"/>
                <w:b/>
              </w:rPr>
            </w:pPr>
            <w:r w:rsidRPr="00C65B5C">
              <w:rPr>
                <w:rFonts w:ascii="Calibri" w:hAnsi="Calibri" w:cs="Calibri"/>
                <w:b/>
              </w:rPr>
              <w:t>EVALUACIONES</w:t>
            </w:r>
          </w:p>
        </w:tc>
        <w:tc>
          <w:tcPr>
            <w:tcW w:w="1505" w:type="dxa"/>
          </w:tcPr>
          <w:p w:rsidR="008135A0" w:rsidRPr="00C65B5C" w:rsidRDefault="008135A0" w:rsidP="00170E68">
            <w:pPr>
              <w:pStyle w:val="Prrafodelista"/>
              <w:jc w:val="both"/>
              <w:rPr>
                <w:rFonts w:ascii="Calibri" w:hAnsi="Calibri" w:cs="Calibri"/>
                <w:b/>
              </w:rPr>
            </w:pPr>
            <w:r w:rsidRPr="00C65B5C">
              <w:rPr>
                <w:rFonts w:ascii="Calibri" w:hAnsi="Calibri" w:cs="Calibri"/>
                <w:b/>
              </w:rPr>
              <w:t>PESO</w:t>
            </w:r>
          </w:p>
        </w:tc>
        <w:tc>
          <w:tcPr>
            <w:tcW w:w="1942" w:type="dxa"/>
          </w:tcPr>
          <w:p w:rsidR="008135A0" w:rsidRPr="00C65B5C" w:rsidRDefault="008135A0" w:rsidP="00170E68">
            <w:pPr>
              <w:pStyle w:val="Prrafodelista"/>
              <w:jc w:val="both"/>
              <w:rPr>
                <w:rFonts w:ascii="Calibri" w:hAnsi="Calibri" w:cs="Calibri"/>
                <w:b/>
              </w:rPr>
            </w:pPr>
            <w:r w:rsidRPr="00C65B5C">
              <w:rPr>
                <w:rFonts w:ascii="Calibri" w:hAnsi="Calibri" w:cs="Calibri"/>
                <w:b/>
              </w:rPr>
              <w:t>PUNTAJE MÍNIMO</w:t>
            </w:r>
          </w:p>
        </w:tc>
        <w:tc>
          <w:tcPr>
            <w:tcW w:w="1943" w:type="dxa"/>
          </w:tcPr>
          <w:p w:rsidR="008135A0" w:rsidRPr="00C65B5C" w:rsidRDefault="008135A0" w:rsidP="00170E68">
            <w:pPr>
              <w:pStyle w:val="Prrafodelista"/>
              <w:jc w:val="both"/>
              <w:rPr>
                <w:rFonts w:ascii="Calibri" w:hAnsi="Calibri" w:cs="Calibri"/>
                <w:b/>
              </w:rPr>
            </w:pPr>
            <w:r w:rsidRPr="00C65B5C">
              <w:rPr>
                <w:rFonts w:ascii="Calibri" w:hAnsi="Calibri" w:cs="Calibri"/>
                <w:b/>
              </w:rPr>
              <w:t>PUNTAJE MÁXIMO</w:t>
            </w:r>
          </w:p>
        </w:tc>
      </w:tr>
      <w:tr w:rsidR="008135A0" w:rsidRPr="00C65B5C" w:rsidTr="00A01A05">
        <w:trPr>
          <w:trHeight w:val="751"/>
        </w:trPr>
        <w:tc>
          <w:tcPr>
            <w:tcW w:w="3048"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EVALUACION DE LA HOJA DE VIDA</w:t>
            </w:r>
          </w:p>
          <w:p w:rsidR="008135A0" w:rsidRPr="007B7848" w:rsidRDefault="008135A0" w:rsidP="00170E68">
            <w:pPr>
              <w:jc w:val="both"/>
              <w:rPr>
                <w:rFonts w:ascii="Calibri" w:hAnsi="Calibri" w:cs="Calibri"/>
                <w:b/>
              </w:rPr>
            </w:pPr>
          </w:p>
        </w:tc>
        <w:tc>
          <w:tcPr>
            <w:tcW w:w="1505"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60%</w:t>
            </w:r>
          </w:p>
          <w:p w:rsidR="008135A0" w:rsidRPr="00C65B5C" w:rsidRDefault="008135A0" w:rsidP="00170E68">
            <w:pPr>
              <w:pStyle w:val="Prrafodelista"/>
              <w:jc w:val="both"/>
              <w:rPr>
                <w:rFonts w:ascii="Calibri" w:hAnsi="Calibri" w:cs="Calibri"/>
                <w:b/>
              </w:rPr>
            </w:pPr>
          </w:p>
        </w:tc>
        <w:tc>
          <w:tcPr>
            <w:tcW w:w="1942"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45</w:t>
            </w:r>
          </w:p>
        </w:tc>
        <w:tc>
          <w:tcPr>
            <w:tcW w:w="1943"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60</w:t>
            </w:r>
          </w:p>
        </w:tc>
      </w:tr>
      <w:tr w:rsidR="008135A0" w:rsidRPr="00C65B5C" w:rsidTr="00A01A05">
        <w:trPr>
          <w:trHeight w:val="751"/>
        </w:trPr>
        <w:tc>
          <w:tcPr>
            <w:tcW w:w="3048"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Formación Académica</w:t>
            </w:r>
          </w:p>
        </w:tc>
        <w:tc>
          <w:tcPr>
            <w:tcW w:w="1505"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35%</w:t>
            </w:r>
          </w:p>
        </w:tc>
        <w:tc>
          <w:tcPr>
            <w:tcW w:w="1942"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c>
          <w:tcPr>
            <w:tcW w:w="1943"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r>
      <w:tr w:rsidR="008135A0" w:rsidRPr="00C65B5C" w:rsidTr="00A01A05">
        <w:trPr>
          <w:trHeight w:val="501"/>
        </w:trPr>
        <w:tc>
          <w:tcPr>
            <w:tcW w:w="3048"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 xml:space="preserve">Experiencia </w:t>
            </w:r>
          </w:p>
        </w:tc>
        <w:tc>
          <w:tcPr>
            <w:tcW w:w="1505"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15%</w:t>
            </w:r>
          </w:p>
        </w:tc>
        <w:tc>
          <w:tcPr>
            <w:tcW w:w="1942"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c>
          <w:tcPr>
            <w:tcW w:w="1943"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r>
      <w:tr w:rsidR="008135A0" w:rsidRPr="00C65B5C" w:rsidTr="00A01A05">
        <w:trPr>
          <w:trHeight w:val="501"/>
        </w:trPr>
        <w:tc>
          <w:tcPr>
            <w:tcW w:w="3048"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Capacitación</w:t>
            </w:r>
          </w:p>
        </w:tc>
        <w:tc>
          <w:tcPr>
            <w:tcW w:w="1505"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10%</w:t>
            </w:r>
          </w:p>
        </w:tc>
        <w:tc>
          <w:tcPr>
            <w:tcW w:w="1942"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c>
          <w:tcPr>
            <w:tcW w:w="1943" w:type="dxa"/>
            <w:shd w:val="clear" w:color="auto" w:fill="D9D9D9" w:themeFill="background1" w:themeFillShade="D9"/>
          </w:tcPr>
          <w:p w:rsidR="008135A0" w:rsidRPr="00C65B5C" w:rsidRDefault="008135A0" w:rsidP="00170E68">
            <w:pPr>
              <w:pStyle w:val="Prrafodelista"/>
              <w:jc w:val="both"/>
              <w:rPr>
                <w:rFonts w:ascii="Calibri" w:hAnsi="Calibri" w:cs="Calibri"/>
                <w:b/>
              </w:rPr>
            </w:pPr>
          </w:p>
        </w:tc>
      </w:tr>
      <w:tr w:rsidR="008135A0" w:rsidRPr="00C65B5C" w:rsidTr="00A01A05">
        <w:trPr>
          <w:trHeight w:val="294"/>
        </w:trPr>
        <w:tc>
          <w:tcPr>
            <w:tcW w:w="8438" w:type="dxa"/>
            <w:gridSpan w:val="4"/>
          </w:tcPr>
          <w:p w:rsidR="008135A0" w:rsidRPr="00C65B5C" w:rsidRDefault="008135A0" w:rsidP="00170E68">
            <w:pPr>
              <w:pStyle w:val="Prrafodelista"/>
              <w:jc w:val="both"/>
              <w:rPr>
                <w:rFonts w:ascii="Calibri" w:hAnsi="Calibri" w:cs="Calibri"/>
                <w:b/>
              </w:rPr>
            </w:pPr>
          </w:p>
        </w:tc>
      </w:tr>
      <w:tr w:rsidR="008135A0" w:rsidRPr="00C65B5C" w:rsidTr="00A01A05">
        <w:trPr>
          <w:trHeight w:val="277"/>
        </w:trPr>
        <w:tc>
          <w:tcPr>
            <w:tcW w:w="3048" w:type="dxa"/>
          </w:tcPr>
          <w:p w:rsidR="008135A0" w:rsidRPr="00C65B5C" w:rsidRDefault="008135A0" w:rsidP="00170E68">
            <w:pPr>
              <w:pStyle w:val="Prrafodelista"/>
              <w:jc w:val="both"/>
              <w:rPr>
                <w:rFonts w:ascii="Calibri" w:hAnsi="Calibri" w:cs="Calibri"/>
                <w:b/>
              </w:rPr>
            </w:pPr>
            <w:r w:rsidRPr="00C65B5C">
              <w:rPr>
                <w:rFonts w:ascii="Calibri" w:hAnsi="Calibri" w:cs="Calibri"/>
                <w:b/>
              </w:rPr>
              <w:t>ENTREVISTA</w:t>
            </w:r>
          </w:p>
        </w:tc>
        <w:tc>
          <w:tcPr>
            <w:tcW w:w="1505" w:type="dxa"/>
          </w:tcPr>
          <w:p w:rsidR="008135A0" w:rsidRPr="00C65B5C" w:rsidRDefault="008135A0" w:rsidP="00170E68">
            <w:pPr>
              <w:pStyle w:val="Prrafodelista"/>
              <w:jc w:val="both"/>
              <w:rPr>
                <w:rFonts w:ascii="Calibri" w:hAnsi="Calibri" w:cs="Calibri"/>
                <w:b/>
              </w:rPr>
            </w:pPr>
            <w:r w:rsidRPr="00C65B5C">
              <w:rPr>
                <w:rFonts w:ascii="Calibri" w:hAnsi="Calibri" w:cs="Calibri"/>
                <w:b/>
              </w:rPr>
              <w:t>40%</w:t>
            </w:r>
          </w:p>
        </w:tc>
        <w:tc>
          <w:tcPr>
            <w:tcW w:w="1942" w:type="dxa"/>
          </w:tcPr>
          <w:p w:rsidR="008135A0" w:rsidRPr="00C65B5C" w:rsidRDefault="008135A0" w:rsidP="00170E68">
            <w:pPr>
              <w:pStyle w:val="Prrafodelista"/>
              <w:jc w:val="both"/>
              <w:rPr>
                <w:rFonts w:ascii="Calibri" w:hAnsi="Calibri" w:cs="Calibri"/>
                <w:b/>
              </w:rPr>
            </w:pPr>
            <w:r w:rsidRPr="00C65B5C">
              <w:rPr>
                <w:rFonts w:ascii="Calibri" w:hAnsi="Calibri" w:cs="Calibri"/>
                <w:b/>
              </w:rPr>
              <w:t>35</w:t>
            </w:r>
          </w:p>
        </w:tc>
        <w:tc>
          <w:tcPr>
            <w:tcW w:w="1943" w:type="dxa"/>
          </w:tcPr>
          <w:p w:rsidR="008135A0" w:rsidRPr="00C65B5C" w:rsidRDefault="008135A0" w:rsidP="00170E68">
            <w:pPr>
              <w:pStyle w:val="Prrafodelista"/>
              <w:jc w:val="both"/>
              <w:rPr>
                <w:rFonts w:ascii="Calibri" w:hAnsi="Calibri" w:cs="Calibri"/>
                <w:b/>
              </w:rPr>
            </w:pPr>
            <w:r w:rsidRPr="00C65B5C">
              <w:rPr>
                <w:rFonts w:ascii="Calibri" w:hAnsi="Calibri" w:cs="Calibri"/>
                <w:b/>
              </w:rPr>
              <w:t>40</w:t>
            </w:r>
          </w:p>
        </w:tc>
      </w:tr>
      <w:tr w:rsidR="008135A0" w:rsidRPr="00C65B5C" w:rsidTr="00A01A05">
        <w:trPr>
          <w:trHeight w:val="138"/>
        </w:trPr>
        <w:tc>
          <w:tcPr>
            <w:tcW w:w="3048"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PUNTAJE TOTAL</w:t>
            </w:r>
          </w:p>
        </w:tc>
        <w:tc>
          <w:tcPr>
            <w:tcW w:w="1505"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100%</w:t>
            </w:r>
          </w:p>
        </w:tc>
        <w:tc>
          <w:tcPr>
            <w:tcW w:w="1942"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80</w:t>
            </w:r>
          </w:p>
        </w:tc>
        <w:tc>
          <w:tcPr>
            <w:tcW w:w="1943" w:type="dxa"/>
            <w:shd w:val="clear" w:color="auto" w:fill="D9D9D9" w:themeFill="background1" w:themeFillShade="D9"/>
          </w:tcPr>
          <w:p w:rsidR="008135A0" w:rsidRPr="00C65B5C" w:rsidRDefault="008135A0" w:rsidP="00170E68">
            <w:pPr>
              <w:pStyle w:val="Prrafodelista"/>
              <w:jc w:val="both"/>
              <w:rPr>
                <w:rFonts w:ascii="Calibri" w:hAnsi="Calibri" w:cs="Calibri"/>
                <w:b/>
              </w:rPr>
            </w:pPr>
            <w:r w:rsidRPr="00C65B5C">
              <w:rPr>
                <w:rFonts w:ascii="Calibri" w:hAnsi="Calibri" w:cs="Calibri"/>
                <w:b/>
              </w:rPr>
              <w:t>100</w:t>
            </w:r>
          </w:p>
        </w:tc>
      </w:tr>
    </w:tbl>
    <w:p w:rsidR="008135A0" w:rsidRPr="00C65B5C" w:rsidRDefault="008135A0" w:rsidP="008135A0">
      <w:pPr>
        <w:pStyle w:val="Prrafodelista"/>
        <w:spacing w:line="240" w:lineRule="auto"/>
        <w:jc w:val="both"/>
        <w:rPr>
          <w:rFonts w:ascii="Calibri" w:hAnsi="Calibri" w:cs="Calibri"/>
          <w:b/>
        </w:rPr>
      </w:pPr>
    </w:p>
    <w:p w:rsidR="008135A0" w:rsidRPr="00C65B5C" w:rsidRDefault="008135A0" w:rsidP="008135A0">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8135A0" w:rsidRPr="00C65B5C" w:rsidRDefault="008135A0" w:rsidP="008135A0">
      <w:pPr>
        <w:pStyle w:val="Prrafodelista"/>
        <w:spacing w:line="240" w:lineRule="auto"/>
        <w:jc w:val="both"/>
        <w:rPr>
          <w:rFonts w:ascii="Calibri" w:hAnsi="Calibri" w:cs="Calibri"/>
        </w:rPr>
      </w:pPr>
    </w:p>
    <w:p w:rsidR="008135A0" w:rsidRDefault="008135A0" w:rsidP="008135A0">
      <w:pPr>
        <w:pStyle w:val="Prrafodelista"/>
        <w:numPr>
          <w:ilvl w:val="0"/>
          <w:numId w:val="35"/>
        </w:numPr>
        <w:spacing w:line="240" w:lineRule="auto"/>
        <w:jc w:val="both"/>
        <w:rPr>
          <w:rFonts w:ascii="Calibri" w:hAnsi="Calibri" w:cs="Calibri"/>
          <w:b/>
        </w:rPr>
      </w:pPr>
      <w:r w:rsidRPr="00C65B5C">
        <w:rPr>
          <w:rFonts w:ascii="Calibri" w:hAnsi="Calibri" w:cs="Calibri"/>
          <w:b/>
        </w:rPr>
        <w:t>DOCUMENTOS A PRESENTAR</w:t>
      </w:r>
    </w:p>
    <w:p w:rsidR="008135A0" w:rsidRPr="006D6D73" w:rsidRDefault="008135A0" w:rsidP="008135A0">
      <w:pPr>
        <w:pStyle w:val="Prrafodelista"/>
        <w:spacing w:line="240" w:lineRule="auto"/>
        <w:ind w:left="1080"/>
        <w:jc w:val="both"/>
        <w:rPr>
          <w:rFonts w:ascii="Calibri" w:hAnsi="Calibri" w:cs="Calibri"/>
          <w:b/>
        </w:rPr>
      </w:pPr>
    </w:p>
    <w:p w:rsidR="008135A0" w:rsidRPr="00C65B5C" w:rsidRDefault="008135A0" w:rsidP="008135A0">
      <w:pPr>
        <w:pStyle w:val="Prrafodelista"/>
        <w:numPr>
          <w:ilvl w:val="0"/>
          <w:numId w:val="18"/>
        </w:numPr>
        <w:spacing w:line="240" w:lineRule="auto"/>
        <w:jc w:val="both"/>
        <w:rPr>
          <w:rFonts w:ascii="Calibri" w:hAnsi="Calibri" w:cs="Calibri"/>
          <w:b/>
        </w:rPr>
      </w:pPr>
      <w:r w:rsidRPr="00C65B5C">
        <w:rPr>
          <w:rFonts w:ascii="Calibri" w:hAnsi="Calibri" w:cs="Calibri"/>
          <w:b/>
        </w:rPr>
        <w:t>De la Presentación de la Hoja de Vida:</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8135A0" w:rsidRPr="00C65B5C" w:rsidRDefault="008135A0" w:rsidP="008135A0">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8135A0" w:rsidRPr="00C65B5C" w:rsidRDefault="008135A0" w:rsidP="008135A0">
      <w:pPr>
        <w:pStyle w:val="Prrafodelista"/>
        <w:numPr>
          <w:ilvl w:val="0"/>
          <w:numId w:val="19"/>
        </w:numPr>
        <w:spacing w:line="240" w:lineRule="auto"/>
        <w:jc w:val="both"/>
        <w:rPr>
          <w:rFonts w:ascii="Calibri" w:hAnsi="Calibri" w:cs="Calibri"/>
        </w:rPr>
      </w:pPr>
      <w:r w:rsidRPr="00C65B5C">
        <w:rPr>
          <w:rFonts w:ascii="Calibri" w:hAnsi="Calibri" w:cs="Calibri"/>
        </w:rPr>
        <w:t>Carta de postulación (Anexo 01)</w:t>
      </w:r>
    </w:p>
    <w:p w:rsidR="008135A0" w:rsidRPr="00C65B5C" w:rsidRDefault="008135A0" w:rsidP="008135A0">
      <w:pPr>
        <w:pStyle w:val="Prrafodelista"/>
        <w:numPr>
          <w:ilvl w:val="0"/>
          <w:numId w:val="19"/>
        </w:numPr>
        <w:spacing w:line="240" w:lineRule="auto"/>
        <w:jc w:val="both"/>
        <w:rPr>
          <w:rFonts w:ascii="Calibri" w:hAnsi="Calibri" w:cs="Calibri"/>
        </w:rPr>
      </w:pPr>
      <w:r w:rsidRPr="00C65B5C">
        <w:rPr>
          <w:rFonts w:ascii="Calibri" w:hAnsi="Calibri" w:cs="Calibri"/>
        </w:rPr>
        <w:t>Copia de DNI del postulante.</w:t>
      </w:r>
    </w:p>
    <w:p w:rsidR="008135A0" w:rsidRPr="00C65B5C" w:rsidRDefault="008135A0" w:rsidP="008135A0">
      <w:pPr>
        <w:pStyle w:val="Prrafodelista"/>
        <w:numPr>
          <w:ilvl w:val="0"/>
          <w:numId w:val="19"/>
        </w:numPr>
        <w:spacing w:line="240" w:lineRule="auto"/>
        <w:jc w:val="both"/>
        <w:rPr>
          <w:rFonts w:ascii="Calibri" w:hAnsi="Calibri" w:cs="Calibri"/>
        </w:rPr>
      </w:pPr>
      <w:r w:rsidRPr="00C65B5C">
        <w:rPr>
          <w:rFonts w:ascii="Calibri" w:hAnsi="Calibri" w:cs="Calibri"/>
        </w:rPr>
        <w:t>Declaraciones Juradas de acuerdo al formato (anexo 2)</w:t>
      </w:r>
    </w:p>
    <w:p w:rsidR="008135A0" w:rsidRDefault="008135A0" w:rsidP="008135A0">
      <w:pPr>
        <w:pStyle w:val="Prrafodelista"/>
        <w:numPr>
          <w:ilvl w:val="0"/>
          <w:numId w:val="19"/>
        </w:numPr>
        <w:spacing w:line="240" w:lineRule="auto"/>
        <w:jc w:val="both"/>
        <w:rPr>
          <w:rFonts w:ascii="Calibri" w:hAnsi="Calibri" w:cs="Calibri"/>
        </w:rPr>
      </w:pPr>
      <w:r w:rsidRPr="00C65B5C">
        <w:rPr>
          <w:rFonts w:ascii="Calibri" w:hAnsi="Calibri" w:cs="Calibri"/>
        </w:rPr>
        <w:t>Currículum Vítae documentado y actualizado</w:t>
      </w:r>
    </w:p>
    <w:p w:rsidR="00A01A05" w:rsidRDefault="00A01A05" w:rsidP="00A01A05">
      <w:pPr>
        <w:spacing w:line="240" w:lineRule="auto"/>
        <w:jc w:val="both"/>
        <w:rPr>
          <w:rFonts w:ascii="Calibri" w:hAnsi="Calibri" w:cs="Calibri"/>
        </w:rPr>
      </w:pPr>
    </w:p>
    <w:p w:rsidR="008135A0" w:rsidRPr="00C65B5C" w:rsidRDefault="008135A0" w:rsidP="008135A0">
      <w:pPr>
        <w:spacing w:line="240" w:lineRule="auto"/>
        <w:ind w:left="708" w:firstLine="708"/>
        <w:jc w:val="both"/>
        <w:rPr>
          <w:rFonts w:ascii="Calibri" w:hAnsi="Calibri" w:cs="Calibri"/>
          <w:b/>
        </w:rPr>
      </w:pPr>
      <w:r w:rsidRPr="00C65B5C">
        <w:rPr>
          <w:rFonts w:ascii="Calibri" w:hAnsi="Calibri" w:cs="Calibri"/>
          <w:b/>
        </w:rPr>
        <w:t>NOTA:</w:t>
      </w:r>
    </w:p>
    <w:p w:rsidR="008135A0" w:rsidRPr="00EA27D2" w:rsidRDefault="008135A0" w:rsidP="008135A0">
      <w:pPr>
        <w:pStyle w:val="Prrafodelista"/>
        <w:numPr>
          <w:ilvl w:val="0"/>
          <w:numId w:val="16"/>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8135A0" w:rsidRPr="00C65B5C" w:rsidRDefault="008135A0" w:rsidP="008135A0">
      <w:pPr>
        <w:pStyle w:val="Prrafodelista"/>
        <w:spacing w:line="240" w:lineRule="auto"/>
        <w:ind w:left="1776"/>
        <w:jc w:val="both"/>
        <w:rPr>
          <w:rFonts w:ascii="Calibri" w:hAnsi="Calibri" w:cs="Calibri"/>
          <w:b/>
        </w:rPr>
      </w:pPr>
    </w:p>
    <w:p w:rsidR="008135A0"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 xml:space="preserve">Personal del Servicio de Administración de Inmuebles Municipales de Trujillo, sito en </w:t>
      </w:r>
      <w:r>
        <w:rPr>
          <w:rFonts w:ascii="Calibri" w:hAnsi="Calibri" w:cs="Calibri"/>
        </w:rPr>
        <w:t>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8135A0" w:rsidRPr="007B7848" w:rsidRDefault="008135A0" w:rsidP="008135A0">
      <w:pPr>
        <w:spacing w:line="240" w:lineRule="auto"/>
        <w:jc w:val="both"/>
        <w:rPr>
          <w:rFonts w:ascii="Calibri" w:hAnsi="Calibri" w:cs="Calibri"/>
        </w:rPr>
      </w:pPr>
    </w:p>
    <w:tbl>
      <w:tblPr>
        <w:tblStyle w:val="Tablaconcuadrcula"/>
        <w:tblW w:w="8143" w:type="dxa"/>
        <w:tblInd w:w="1129" w:type="dxa"/>
        <w:tblLook w:val="04A0" w:firstRow="1" w:lastRow="0" w:firstColumn="1" w:lastColumn="0" w:noHBand="0" w:noVBand="1"/>
      </w:tblPr>
      <w:tblGrid>
        <w:gridCol w:w="8143"/>
      </w:tblGrid>
      <w:tr w:rsidR="008135A0" w:rsidRPr="00C65B5C" w:rsidTr="00527E7E">
        <w:trPr>
          <w:trHeight w:val="1787"/>
        </w:trPr>
        <w:tc>
          <w:tcPr>
            <w:tcW w:w="8143" w:type="dxa"/>
          </w:tcPr>
          <w:p w:rsidR="008135A0" w:rsidRPr="00527E7E" w:rsidRDefault="008135A0" w:rsidP="00316327">
            <w:pPr>
              <w:jc w:val="center"/>
              <w:rPr>
                <w:rFonts w:ascii="Calibri" w:hAnsi="Calibri" w:cs="Calibri"/>
                <w:b/>
              </w:rPr>
            </w:pPr>
            <w:r w:rsidRPr="00527E7E">
              <w:rPr>
                <w:rFonts w:ascii="Calibri" w:hAnsi="Calibri" w:cs="Calibri"/>
                <w:b/>
              </w:rPr>
              <w:t>CONVOCATORIA</w:t>
            </w:r>
            <w:r w:rsidR="00316327" w:rsidRPr="00527E7E">
              <w:rPr>
                <w:rFonts w:ascii="Calibri" w:hAnsi="Calibri" w:cs="Calibri"/>
                <w:b/>
              </w:rPr>
              <w:t xml:space="preserve"> DE SUPLENCIA</w:t>
            </w:r>
            <w:r w:rsidRPr="00527E7E">
              <w:rPr>
                <w:rFonts w:ascii="Calibri" w:hAnsi="Calibri" w:cs="Calibri"/>
                <w:b/>
              </w:rPr>
              <w:t xml:space="preserve"> DL. 728 N°</w:t>
            </w:r>
            <w:r w:rsidR="00316327" w:rsidRPr="00527E7E">
              <w:rPr>
                <w:rFonts w:ascii="Calibri" w:hAnsi="Calibri" w:cs="Calibri"/>
                <w:b/>
              </w:rPr>
              <w:t>01-2019</w:t>
            </w:r>
          </w:p>
          <w:p w:rsidR="008135A0" w:rsidRPr="00084B64" w:rsidRDefault="008135A0" w:rsidP="00316327">
            <w:pPr>
              <w:spacing w:line="276" w:lineRule="auto"/>
              <w:jc w:val="both"/>
              <w:rPr>
                <w:rFonts w:ascii="Calibri" w:hAnsi="Calibri" w:cs="Calibri"/>
                <w:color w:val="000000" w:themeColor="text1"/>
              </w:rPr>
            </w:pPr>
            <w:r w:rsidRPr="00084B64">
              <w:rPr>
                <w:rFonts w:ascii="Calibri" w:hAnsi="Calibri" w:cs="Calibri"/>
                <w:color w:val="000000" w:themeColor="text1"/>
              </w:rPr>
              <w:t>Señor: Jefe</w:t>
            </w:r>
            <w:r w:rsidR="00316327">
              <w:rPr>
                <w:rFonts w:ascii="Calibri" w:hAnsi="Calibri" w:cs="Calibri"/>
                <w:color w:val="000000" w:themeColor="text1"/>
              </w:rPr>
              <w:t xml:space="preserve"> de la Unidad de </w:t>
            </w:r>
            <w:r>
              <w:rPr>
                <w:rFonts w:ascii="Calibri" w:hAnsi="Calibri" w:cs="Calibri"/>
                <w:color w:val="000000" w:themeColor="text1"/>
              </w:rPr>
              <w:t>Personal del S</w:t>
            </w:r>
            <w:r w:rsidRPr="00084B64">
              <w:rPr>
                <w:rFonts w:ascii="Calibri" w:hAnsi="Calibri" w:cs="Calibri"/>
                <w:color w:val="000000" w:themeColor="text1"/>
              </w:rPr>
              <w:t>ervicio de Administración de Inmuebles Municipales de Trujillo</w:t>
            </w:r>
          </w:p>
          <w:p w:rsidR="008135A0" w:rsidRPr="00084B64" w:rsidRDefault="008135A0" w:rsidP="00316327">
            <w:pPr>
              <w:spacing w:line="276" w:lineRule="auto"/>
              <w:jc w:val="both"/>
              <w:rPr>
                <w:rFonts w:ascii="Calibri" w:hAnsi="Calibri" w:cs="Calibri"/>
                <w:color w:val="000000" w:themeColor="text1"/>
              </w:rPr>
            </w:pPr>
            <w:r w:rsidRPr="00084B64">
              <w:rPr>
                <w:rFonts w:ascii="Calibri" w:hAnsi="Calibri" w:cs="Calibri"/>
                <w:color w:val="000000" w:themeColor="text1"/>
              </w:rPr>
              <w:t>APELLIDOS Y NOMBRES:</w:t>
            </w:r>
          </w:p>
          <w:p w:rsidR="008135A0" w:rsidRPr="00C65B5C" w:rsidRDefault="008135A0" w:rsidP="00316327">
            <w:pPr>
              <w:spacing w:line="276" w:lineRule="auto"/>
              <w:jc w:val="both"/>
              <w:rPr>
                <w:rFonts w:ascii="Calibri" w:hAnsi="Calibri" w:cs="Calibri"/>
                <w:b/>
              </w:rPr>
            </w:pPr>
            <w:r w:rsidRPr="00C65B5C">
              <w:rPr>
                <w:rFonts w:ascii="Calibri" w:hAnsi="Calibri" w:cs="Calibri"/>
                <w:b/>
              </w:rPr>
              <w:t>PUESTO AL QUE POSTULA:</w:t>
            </w:r>
          </w:p>
        </w:tc>
      </w:tr>
    </w:tbl>
    <w:p w:rsidR="008135A0" w:rsidRPr="00C65B5C" w:rsidRDefault="008135A0" w:rsidP="008135A0">
      <w:pPr>
        <w:spacing w:line="240" w:lineRule="auto"/>
        <w:jc w:val="both"/>
        <w:rPr>
          <w:rFonts w:ascii="Calibri" w:hAnsi="Calibri" w:cs="Calibri"/>
        </w:rPr>
      </w:pPr>
    </w:p>
    <w:p w:rsidR="008135A0" w:rsidRPr="006D6D73"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8135A0" w:rsidRPr="006D6D73" w:rsidRDefault="008135A0" w:rsidP="008135A0">
      <w:pPr>
        <w:pStyle w:val="Prrafodelista"/>
        <w:numPr>
          <w:ilvl w:val="0"/>
          <w:numId w:val="16"/>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8135A0" w:rsidRPr="00C65B5C"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8135A0" w:rsidRPr="00C65B5C"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8135A0" w:rsidRPr="00C65B5C"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8135A0" w:rsidRPr="00C65B5C"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8135A0" w:rsidRPr="00C65B5C"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La Postulación a más de un puesto, origina la DESCALIFICACION.</w:t>
      </w:r>
    </w:p>
    <w:p w:rsidR="008135A0" w:rsidRDefault="008135A0" w:rsidP="008135A0">
      <w:pPr>
        <w:pStyle w:val="Prrafodelista"/>
        <w:numPr>
          <w:ilvl w:val="0"/>
          <w:numId w:val="16"/>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A01A05" w:rsidRDefault="00A01A05" w:rsidP="00A01A05">
      <w:pPr>
        <w:pStyle w:val="Prrafodelista"/>
        <w:spacing w:line="240" w:lineRule="auto"/>
        <w:ind w:left="1776"/>
        <w:jc w:val="both"/>
        <w:rPr>
          <w:rFonts w:ascii="Calibri" w:hAnsi="Calibri" w:cs="Calibri"/>
        </w:rPr>
      </w:pPr>
    </w:p>
    <w:p w:rsidR="008135A0" w:rsidRPr="00C65B5C" w:rsidRDefault="008135A0" w:rsidP="008135A0">
      <w:pPr>
        <w:pStyle w:val="Prrafodelista"/>
        <w:numPr>
          <w:ilvl w:val="0"/>
          <w:numId w:val="35"/>
        </w:numPr>
        <w:spacing w:line="240" w:lineRule="auto"/>
        <w:jc w:val="both"/>
        <w:rPr>
          <w:rFonts w:ascii="Calibri" w:hAnsi="Calibri" w:cs="Calibri"/>
          <w:b/>
        </w:rPr>
      </w:pPr>
      <w:r w:rsidRPr="00C65B5C">
        <w:rPr>
          <w:rFonts w:ascii="Calibri" w:hAnsi="Calibri" w:cs="Calibri"/>
          <w:b/>
        </w:rPr>
        <w:t xml:space="preserve">ADMISIÓN, APERTURA Y EVALUACIÓN </w:t>
      </w:r>
    </w:p>
    <w:p w:rsidR="00316327" w:rsidRPr="00316327" w:rsidRDefault="00316327" w:rsidP="00316327">
      <w:pPr>
        <w:spacing w:line="240" w:lineRule="auto"/>
        <w:ind w:left="1068"/>
        <w:jc w:val="both"/>
        <w:rPr>
          <w:rFonts w:ascii="Calibri" w:hAnsi="Calibri" w:cs="Calibri"/>
        </w:rPr>
      </w:pPr>
      <w:r>
        <w:rPr>
          <w:rFonts w:ascii="Calibri" w:hAnsi="Calibri" w:cs="Calibri"/>
        </w:rPr>
        <w:t>El Comité Evaluador</w:t>
      </w:r>
      <w:r w:rsidRPr="00C65B5C">
        <w:rPr>
          <w:rFonts w:ascii="Calibri" w:hAnsi="Calibri" w:cs="Calibri"/>
        </w:rPr>
        <w:t xml:space="preserve"> </w:t>
      </w:r>
      <w:r w:rsidRPr="00316327">
        <w:rPr>
          <w:rFonts w:ascii="Calibri" w:hAnsi="Calibri" w:cs="Calibri"/>
        </w:rPr>
        <w:t>del Servicio de Administración de Inmuebles Municipales de Trujillo, en la fecha establecida en las Bases, abrirá las propuestas y comprobará que éstas contengan la documentación solicitada.</w:t>
      </w:r>
    </w:p>
    <w:p w:rsidR="008135A0" w:rsidRPr="00C65B5C" w:rsidRDefault="008135A0" w:rsidP="008135A0">
      <w:pPr>
        <w:pStyle w:val="Prrafodelista"/>
        <w:numPr>
          <w:ilvl w:val="0"/>
          <w:numId w:val="20"/>
        </w:numPr>
        <w:spacing w:line="240" w:lineRule="auto"/>
        <w:jc w:val="both"/>
        <w:rPr>
          <w:rFonts w:ascii="Calibri" w:hAnsi="Calibri" w:cs="Calibri"/>
          <w:b/>
        </w:rPr>
      </w:pPr>
      <w:r w:rsidRPr="00C65B5C">
        <w:rPr>
          <w:rFonts w:ascii="Calibri" w:hAnsi="Calibri" w:cs="Calibri"/>
          <w:b/>
        </w:rPr>
        <w:t>EVALUACIÓN DE LA HOJA DE VIDA</w:t>
      </w:r>
    </w:p>
    <w:p w:rsidR="008135A0" w:rsidRPr="00C65B5C" w:rsidRDefault="008135A0" w:rsidP="008135A0">
      <w:pPr>
        <w:pStyle w:val="Prrafodelista"/>
        <w:spacing w:line="240" w:lineRule="auto"/>
        <w:ind w:left="1428"/>
        <w:jc w:val="both"/>
        <w:rPr>
          <w:rFonts w:ascii="Calibri" w:hAnsi="Calibri" w:cs="Calibri"/>
          <w:b/>
        </w:rPr>
      </w:pPr>
    </w:p>
    <w:p w:rsidR="008135A0" w:rsidRPr="00C65B5C" w:rsidRDefault="008135A0" w:rsidP="008135A0">
      <w:pPr>
        <w:pStyle w:val="Prrafodelista"/>
        <w:numPr>
          <w:ilvl w:val="0"/>
          <w:numId w:val="21"/>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8135A0" w:rsidRPr="00C65B5C" w:rsidRDefault="008135A0" w:rsidP="008135A0">
      <w:pPr>
        <w:pStyle w:val="Prrafodelista"/>
        <w:numPr>
          <w:ilvl w:val="0"/>
          <w:numId w:val="21"/>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8135A0" w:rsidRDefault="008135A0" w:rsidP="008135A0">
      <w:pPr>
        <w:pStyle w:val="Prrafodelista"/>
        <w:numPr>
          <w:ilvl w:val="0"/>
          <w:numId w:val="21"/>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8135A0" w:rsidRPr="00443806" w:rsidRDefault="008135A0" w:rsidP="008135A0">
      <w:pPr>
        <w:pStyle w:val="Prrafodelista"/>
        <w:spacing w:line="240" w:lineRule="auto"/>
        <w:ind w:left="1776"/>
        <w:jc w:val="both"/>
        <w:rPr>
          <w:rFonts w:ascii="Calibri" w:hAnsi="Calibri" w:cs="Calibri"/>
        </w:rPr>
      </w:pPr>
    </w:p>
    <w:p w:rsidR="008135A0" w:rsidRDefault="008135A0" w:rsidP="008135A0">
      <w:pPr>
        <w:pStyle w:val="Prrafodelista"/>
        <w:numPr>
          <w:ilvl w:val="0"/>
          <w:numId w:val="20"/>
        </w:numPr>
        <w:spacing w:line="240" w:lineRule="auto"/>
        <w:jc w:val="both"/>
        <w:rPr>
          <w:rFonts w:ascii="Calibri" w:hAnsi="Calibri" w:cs="Calibri"/>
          <w:b/>
        </w:rPr>
      </w:pPr>
      <w:r w:rsidRPr="00C65B5C">
        <w:rPr>
          <w:rFonts w:ascii="Calibri" w:hAnsi="Calibri" w:cs="Calibri"/>
          <w:b/>
        </w:rPr>
        <w:t>ENTREVISTA PERSONAL</w:t>
      </w:r>
    </w:p>
    <w:p w:rsidR="008135A0" w:rsidRPr="00C65B5C" w:rsidRDefault="008135A0" w:rsidP="008135A0">
      <w:pPr>
        <w:pStyle w:val="Prrafodelista"/>
        <w:spacing w:line="240" w:lineRule="auto"/>
        <w:ind w:left="1428"/>
        <w:jc w:val="both"/>
        <w:rPr>
          <w:rFonts w:ascii="Calibri" w:hAnsi="Calibri" w:cs="Calibri"/>
          <w:b/>
        </w:rPr>
      </w:pPr>
    </w:p>
    <w:p w:rsidR="008135A0" w:rsidRPr="00C65B5C" w:rsidRDefault="008135A0" w:rsidP="008135A0">
      <w:pPr>
        <w:pStyle w:val="Prrafodelista"/>
        <w:numPr>
          <w:ilvl w:val="0"/>
          <w:numId w:val="22"/>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4162F4" w:rsidRPr="004162F4" w:rsidRDefault="004162F4" w:rsidP="004162F4">
      <w:pPr>
        <w:pStyle w:val="Prrafodelista"/>
        <w:numPr>
          <w:ilvl w:val="0"/>
          <w:numId w:val="22"/>
        </w:numPr>
        <w:spacing w:line="240" w:lineRule="auto"/>
        <w:jc w:val="both"/>
        <w:rPr>
          <w:rFonts w:ascii="Calibri" w:hAnsi="Calibri" w:cs="Calibri"/>
        </w:rPr>
      </w:pPr>
      <w:r w:rsidRPr="004162F4">
        <w:rPr>
          <w:rFonts w:ascii="Calibri" w:hAnsi="Calibri" w:cs="Calibri"/>
        </w:rPr>
        <w:t>La Entrevista Personal permitirá a la Comisión Evaluadora para los Concursos Públicos de Méritos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8135A0" w:rsidRPr="00EA6C4B" w:rsidRDefault="008135A0" w:rsidP="008135A0">
      <w:pPr>
        <w:pStyle w:val="Prrafodelista"/>
        <w:spacing w:line="240" w:lineRule="auto"/>
        <w:ind w:left="1776"/>
        <w:jc w:val="both"/>
        <w:rPr>
          <w:rFonts w:ascii="Calibri" w:hAnsi="Calibri" w:cs="Calibri"/>
        </w:rPr>
      </w:pPr>
    </w:p>
    <w:p w:rsidR="008135A0" w:rsidRPr="00C65B5C" w:rsidRDefault="008135A0" w:rsidP="008135A0">
      <w:pPr>
        <w:pStyle w:val="Prrafodelista"/>
        <w:numPr>
          <w:ilvl w:val="0"/>
          <w:numId w:val="35"/>
        </w:numPr>
        <w:spacing w:line="240" w:lineRule="auto"/>
        <w:jc w:val="both"/>
        <w:rPr>
          <w:rFonts w:ascii="Calibri" w:hAnsi="Calibri" w:cs="Calibri"/>
        </w:rPr>
      </w:pPr>
      <w:r w:rsidRPr="00C65B5C">
        <w:rPr>
          <w:rFonts w:ascii="Calibri" w:hAnsi="Calibri" w:cs="Calibri"/>
          <w:b/>
        </w:rPr>
        <w:t>DE LAS BONIFICACIONES</w:t>
      </w:r>
    </w:p>
    <w:p w:rsidR="008135A0" w:rsidRPr="00C65B5C" w:rsidRDefault="008135A0" w:rsidP="008135A0">
      <w:pPr>
        <w:pStyle w:val="Prrafodelista"/>
        <w:spacing w:line="240" w:lineRule="auto"/>
        <w:ind w:left="1080"/>
        <w:jc w:val="both"/>
        <w:rPr>
          <w:rFonts w:ascii="Calibri" w:hAnsi="Calibri" w:cs="Calibri"/>
        </w:rPr>
      </w:pPr>
    </w:p>
    <w:p w:rsidR="008135A0" w:rsidRPr="00C65B5C" w:rsidRDefault="008135A0" w:rsidP="008135A0">
      <w:pPr>
        <w:pStyle w:val="Prrafodelista"/>
        <w:numPr>
          <w:ilvl w:val="0"/>
          <w:numId w:val="23"/>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8135A0" w:rsidRPr="00C65B5C" w:rsidRDefault="008135A0" w:rsidP="008135A0">
      <w:pPr>
        <w:pStyle w:val="Prrafodelista"/>
        <w:numPr>
          <w:ilvl w:val="0"/>
          <w:numId w:val="23"/>
        </w:numPr>
        <w:spacing w:line="240" w:lineRule="auto"/>
        <w:jc w:val="both"/>
        <w:rPr>
          <w:rFonts w:ascii="Calibri" w:hAnsi="Calibri" w:cs="Calibri"/>
        </w:rPr>
      </w:pPr>
      <w:r w:rsidRPr="00C65B5C">
        <w:rPr>
          <w:rFonts w:ascii="Calibri" w:hAnsi="Calibri" w:cs="Calibri"/>
          <w:b/>
        </w:rPr>
        <w:t>Bonificación por Discapacidad</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8135A0" w:rsidRPr="007B7848" w:rsidRDefault="008135A0" w:rsidP="008135A0">
      <w:pPr>
        <w:pStyle w:val="Prrafodelista"/>
        <w:numPr>
          <w:ilvl w:val="0"/>
          <w:numId w:val="35"/>
        </w:numPr>
        <w:spacing w:line="240" w:lineRule="auto"/>
        <w:jc w:val="both"/>
        <w:rPr>
          <w:rFonts w:ascii="Calibri" w:hAnsi="Calibri" w:cs="Calibri"/>
        </w:rPr>
      </w:pPr>
      <w:r w:rsidRPr="00C65B5C">
        <w:rPr>
          <w:rFonts w:ascii="Calibri" w:hAnsi="Calibri" w:cs="Calibri"/>
          <w:b/>
        </w:rPr>
        <w:t>DE LA DECLARATORIA DE DESIERTO O DE LA CANCELACIÓN DEL PROCESO</w:t>
      </w:r>
    </w:p>
    <w:p w:rsidR="008135A0" w:rsidRPr="00CF32C6" w:rsidRDefault="008135A0" w:rsidP="008135A0">
      <w:pPr>
        <w:pStyle w:val="Prrafodelista"/>
        <w:spacing w:line="240" w:lineRule="auto"/>
        <w:ind w:left="1080"/>
        <w:jc w:val="both"/>
        <w:rPr>
          <w:rFonts w:ascii="Calibri" w:hAnsi="Calibri" w:cs="Calibri"/>
        </w:rPr>
      </w:pPr>
    </w:p>
    <w:p w:rsidR="008135A0" w:rsidRPr="00C65B5C" w:rsidRDefault="008135A0" w:rsidP="008135A0">
      <w:pPr>
        <w:pStyle w:val="Prrafodelista"/>
        <w:numPr>
          <w:ilvl w:val="0"/>
          <w:numId w:val="24"/>
        </w:numPr>
        <w:spacing w:line="240" w:lineRule="auto"/>
        <w:jc w:val="both"/>
        <w:rPr>
          <w:rFonts w:ascii="Calibri" w:hAnsi="Calibri" w:cs="Calibri"/>
        </w:rPr>
      </w:pPr>
      <w:r w:rsidRPr="00C65B5C">
        <w:rPr>
          <w:rFonts w:ascii="Calibri" w:hAnsi="Calibri" w:cs="Calibri"/>
          <w:b/>
        </w:rPr>
        <w:t>Declaratoria de proceso desierto</w:t>
      </w:r>
    </w:p>
    <w:p w:rsidR="008135A0" w:rsidRPr="00C65B5C" w:rsidRDefault="008135A0" w:rsidP="008135A0">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8135A0" w:rsidRPr="00C65B5C" w:rsidRDefault="008135A0" w:rsidP="008135A0">
      <w:pPr>
        <w:pStyle w:val="Prrafodelista"/>
        <w:numPr>
          <w:ilvl w:val="0"/>
          <w:numId w:val="25"/>
        </w:numPr>
        <w:spacing w:line="240" w:lineRule="auto"/>
        <w:jc w:val="both"/>
        <w:rPr>
          <w:rFonts w:ascii="Calibri" w:hAnsi="Calibri" w:cs="Calibri"/>
        </w:rPr>
      </w:pPr>
      <w:r w:rsidRPr="00C65B5C">
        <w:rPr>
          <w:rFonts w:ascii="Calibri" w:hAnsi="Calibri" w:cs="Calibri"/>
        </w:rPr>
        <w:t>Cuando no se presenten postulantes a la etapa de selección.</w:t>
      </w:r>
    </w:p>
    <w:p w:rsidR="008135A0" w:rsidRPr="00C65B5C" w:rsidRDefault="008135A0" w:rsidP="008135A0">
      <w:pPr>
        <w:pStyle w:val="Prrafodelista"/>
        <w:numPr>
          <w:ilvl w:val="0"/>
          <w:numId w:val="25"/>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8135A0" w:rsidRDefault="008135A0" w:rsidP="008135A0">
      <w:pPr>
        <w:pStyle w:val="Prrafodelista"/>
        <w:numPr>
          <w:ilvl w:val="0"/>
          <w:numId w:val="25"/>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8135A0" w:rsidRPr="00C65B5C" w:rsidRDefault="008135A0" w:rsidP="008135A0">
      <w:pPr>
        <w:pStyle w:val="Prrafodelista"/>
        <w:numPr>
          <w:ilvl w:val="0"/>
          <w:numId w:val="24"/>
        </w:numPr>
        <w:spacing w:line="240" w:lineRule="auto"/>
        <w:jc w:val="both"/>
        <w:rPr>
          <w:rFonts w:ascii="Calibri" w:hAnsi="Calibri" w:cs="Calibri"/>
          <w:b/>
        </w:rPr>
      </w:pPr>
      <w:r w:rsidRPr="00C65B5C">
        <w:rPr>
          <w:rFonts w:ascii="Calibri" w:hAnsi="Calibri" w:cs="Calibri"/>
          <w:b/>
        </w:rPr>
        <w:t>Cancelación del proceso de selección</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8135A0" w:rsidRPr="00C65B5C" w:rsidRDefault="008135A0" w:rsidP="008135A0">
      <w:pPr>
        <w:pStyle w:val="Prrafodelista"/>
        <w:numPr>
          <w:ilvl w:val="0"/>
          <w:numId w:val="26"/>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8135A0" w:rsidRPr="00C65B5C" w:rsidRDefault="008135A0" w:rsidP="008135A0">
      <w:pPr>
        <w:pStyle w:val="Prrafodelista"/>
        <w:numPr>
          <w:ilvl w:val="0"/>
          <w:numId w:val="26"/>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8135A0" w:rsidRPr="007B7848" w:rsidRDefault="008135A0" w:rsidP="008135A0">
      <w:pPr>
        <w:pStyle w:val="Prrafodelista"/>
        <w:numPr>
          <w:ilvl w:val="0"/>
          <w:numId w:val="26"/>
        </w:numPr>
        <w:spacing w:line="240" w:lineRule="auto"/>
        <w:jc w:val="both"/>
        <w:rPr>
          <w:rFonts w:ascii="Calibri" w:hAnsi="Calibri" w:cs="Calibri"/>
        </w:rPr>
      </w:pPr>
      <w:r w:rsidRPr="00C65B5C">
        <w:rPr>
          <w:rFonts w:ascii="Calibri" w:hAnsi="Calibri" w:cs="Calibri"/>
          <w:b/>
        </w:rPr>
        <w:t>Otras razones que la justifiquen.</w:t>
      </w:r>
    </w:p>
    <w:p w:rsidR="008135A0" w:rsidRDefault="008135A0" w:rsidP="008135A0">
      <w:pPr>
        <w:pStyle w:val="Prrafodelista"/>
        <w:spacing w:line="240" w:lineRule="auto"/>
        <w:ind w:left="1440"/>
        <w:jc w:val="both"/>
        <w:rPr>
          <w:rFonts w:ascii="Calibri" w:hAnsi="Calibri" w:cs="Calibri"/>
        </w:rPr>
      </w:pPr>
    </w:p>
    <w:p w:rsidR="00A01A05" w:rsidRPr="007F3467" w:rsidRDefault="00A01A05" w:rsidP="008135A0">
      <w:pPr>
        <w:pStyle w:val="Prrafodelista"/>
        <w:spacing w:line="240" w:lineRule="auto"/>
        <w:ind w:left="1440"/>
        <w:jc w:val="both"/>
        <w:rPr>
          <w:rFonts w:ascii="Calibri" w:hAnsi="Calibri" w:cs="Calibri"/>
        </w:rPr>
      </w:pPr>
    </w:p>
    <w:p w:rsidR="008135A0" w:rsidRPr="00972775" w:rsidRDefault="00A01A05" w:rsidP="008135A0">
      <w:pPr>
        <w:pStyle w:val="Prrafodelista"/>
        <w:numPr>
          <w:ilvl w:val="0"/>
          <w:numId w:val="35"/>
        </w:numPr>
        <w:spacing w:line="240" w:lineRule="auto"/>
        <w:jc w:val="both"/>
        <w:rPr>
          <w:rFonts w:ascii="Calibri" w:hAnsi="Calibri" w:cs="Calibri"/>
          <w:b/>
        </w:rPr>
      </w:pPr>
      <w:r>
        <w:rPr>
          <w:rFonts w:ascii="Calibri" w:hAnsi="Calibri" w:cs="Calibri"/>
          <w:b/>
        </w:rPr>
        <w:t>SUSCRIPCIÓ</w:t>
      </w:r>
      <w:r w:rsidR="008135A0" w:rsidRPr="00C65B5C">
        <w:rPr>
          <w:rFonts w:ascii="Calibri" w:hAnsi="Calibri" w:cs="Calibri"/>
          <w:b/>
        </w:rPr>
        <w:t>N Y REGISTRO DEL CONTRATO</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8135A0" w:rsidRPr="00C65B5C" w:rsidRDefault="008135A0" w:rsidP="008135A0">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8135A0" w:rsidRPr="007B7848" w:rsidRDefault="008135A0" w:rsidP="008135A0">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8135A0" w:rsidRPr="00C65B5C" w:rsidRDefault="008135A0" w:rsidP="008135A0">
      <w:pPr>
        <w:pStyle w:val="Prrafodelista"/>
        <w:numPr>
          <w:ilvl w:val="0"/>
          <w:numId w:val="27"/>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8135A0" w:rsidRPr="00C65B5C" w:rsidRDefault="008135A0" w:rsidP="008135A0">
      <w:pPr>
        <w:pStyle w:val="Prrafodelista"/>
        <w:numPr>
          <w:ilvl w:val="0"/>
          <w:numId w:val="27"/>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Pr>
          <w:rFonts w:ascii="Calibri" w:hAnsi="Calibri" w:cs="Calibri"/>
        </w:rPr>
        <w:t xml:space="preserve"> de Trabajo, Capacitaciones, etc</w:t>
      </w:r>
      <w:r w:rsidRPr="00C65B5C">
        <w:rPr>
          <w:rFonts w:ascii="Calibri" w:hAnsi="Calibri" w:cs="Calibri"/>
        </w:rPr>
        <w:t>.</w:t>
      </w:r>
    </w:p>
    <w:p w:rsidR="008135A0" w:rsidRPr="00C65B5C" w:rsidRDefault="008135A0" w:rsidP="008135A0">
      <w:pPr>
        <w:pStyle w:val="Prrafodelista"/>
        <w:numPr>
          <w:ilvl w:val="0"/>
          <w:numId w:val="27"/>
        </w:numPr>
        <w:spacing w:line="240" w:lineRule="auto"/>
        <w:jc w:val="both"/>
        <w:rPr>
          <w:rFonts w:ascii="Calibri" w:hAnsi="Calibri" w:cs="Calibri"/>
          <w:b/>
        </w:rPr>
      </w:pPr>
      <w:r w:rsidRPr="00C65B5C">
        <w:rPr>
          <w:rFonts w:ascii="Calibri" w:hAnsi="Calibri" w:cs="Calibri"/>
        </w:rPr>
        <w:t>Dos fotos a color fondo blanco en tamaño carnet.</w:t>
      </w:r>
    </w:p>
    <w:p w:rsidR="008135A0" w:rsidRDefault="008135A0" w:rsidP="008135A0">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8135A0" w:rsidRPr="007B7848" w:rsidRDefault="008135A0" w:rsidP="008135A0">
      <w:pPr>
        <w:spacing w:line="240" w:lineRule="auto"/>
        <w:jc w:val="both"/>
        <w:rPr>
          <w:rFonts w:ascii="Calibri" w:hAnsi="Calibri" w:cs="Calibri"/>
          <w:b/>
        </w:rPr>
      </w:pPr>
    </w:p>
    <w:p w:rsidR="008135A0" w:rsidRPr="00CF32C6" w:rsidRDefault="008135A0" w:rsidP="008135A0">
      <w:pPr>
        <w:tabs>
          <w:tab w:val="left" w:pos="1701"/>
        </w:tabs>
        <w:spacing w:line="240" w:lineRule="auto"/>
        <w:jc w:val="both"/>
        <w:rPr>
          <w:rFonts w:ascii="Calibri" w:hAnsi="Calibri" w:cs="Calibri"/>
        </w:rPr>
      </w:pPr>
      <w:proofErr w:type="gramStart"/>
      <w:r w:rsidRPr="00C65B5C">
        <w:rPr>
          <w:rFonts w:ascii="Calibri" w:hAnsi="Calibri" w:cs="Calibri"/>
          <w:b/>
        </w:rPr>
        <w:t>Nota :</w:t>
      </w:r>
      <w:proofErr w:type="gramEnd"/>
      <w:r w:rsidRPr="00C65B5C">
        <w:rPr>
          <w:rFonts w:ascii="Calibri" w:hAnsi="Calibri" w:cs="Calibri"/>
        </w:rPr>
        <w:t xml:space="preserve"> Cualquier controversia o interpretación a las Bases que se suscite o se requiera durante el proceso de selecció</w:t>
      </w:r>
      <w:r>
        <w:rPr>
          <w:rFonts w:ascii="Calibri" w:hAnsi="Calibri" w:cs="Calibri"/>
        </w:rPr>
        <w:t>n, será resuelta por el Comité Evaluador</w:t>
      </w:r>
      <w:r w:rsidRPr="00C65B5C">
        <w:rPr>
          <w:rFonts w:ascii="Calibri" w:hAnsi="Calibri" w:cs="Calibri"/>
        </w:rPr>
        <w:t xml:space="preserve"> para los Concursos Públic</w:t>
      </w:r>
      <w:r>
        <w:rPr>
          <w:rFonts w:ascii="Calibri" w:hAnsi="Calibri" w:cs="Calibri"/>
        </w:rPr>
        <w:t>os de Méritos.</w:t>
      </w:r>
    </w:p>
    <w:p w:rsidR="008135A0" w:rsidRDefault="008135A0" w:rsidP="008135A0">
      <w:pPr>
        <w:spacing w:line="240" w:lineRule="auto"/>
        <w:jc w:val="both"/>
        <w:rPr>
          <w:rFonts w:ascii="Calibri" w:hAnsi="Calibri" w:cs="Calibri"/>
        </w:rPr>
      </w:pPr>
      <w:r>
        <w:rPr>
          <w:rFonts w:ascii="Calibri" w:hAnsi="Calibri" w:cs="Calibri"/>
        </w:rPr>
        <w:t xml:space="preserve"> El Comité                              </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8135A0" w:rsidRDefault="008135A0"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r>
        <w:rPr>
          <w:rFonts w:ascii="Calibri" w:hAnsi="Calibri" w:cs="Calibri"/>
        </w:rPr>
        <w:t xml:space="preserve">                                                                                            </w:t>
      </w:r>
      <w:r w:rsidR="004162F4">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Trujillo,</w:t>
      </w:r>
      <w:r w:rsidR="00A01A05">
        <w:rPr>
          <w:rFonts w:ascii="Calibri" w:hAnsi="Calibri" w:cs="Calibri"/>
        </w:rPr>
        <w:t xml:space="preserve">   mayo</w:t>
      </w:r>
      <w:r>
        <w:rPr>
          <w:rFonts w:ascii="Calibri" w:hAnsi="Calibri" w:cs="Calibri"/>
        </w:rPr>
        <w:t xml:space="preserve">  del 2018</w:t>
      </w:r>
    </w:p>
    <w:p w:rsidR="008135A0" w:rsidRDefault="008135A0"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p>
    <w:p w:rsidR="004162F4" w:rsidRDefault="004162F4" w:rsidP="008135A0">
      <w:pPr>
        <w:spacing w:line="240" w:lineRule="auto"/>
        <w:jc w:val="both"/>
        <w:rPr>
          <w:rFonts w:ascii="Calibri" w:hAnsi="Calibri" w:cs="Calibri"/>
        </w:rPr>
      </w:pPr>
    </w:p>
    <w:p w:rsidR="00A01A05" w:rsidRDefault="00A01A05" w:rsidP="008135A0">
      <w:pPr>
        <w:spacing w:line="240" w:lineRule="auto"/>
        <w:jc w:val="both"/>
        <w:rPr>
          <w:rFonts w:ascii="Calibri" w:hAnsi="Calibri" w:cs="Calibri"/>
        </w:rPr>
      </w:pPr>
    </w:p>
    <w:p w:rsidR="00A01A05" w:rsidRDefault="00A01A05" w:rsidP="008135A0">
      <w:pPr>
        <w:spacing w:line="240" w:lineRule="auto"/>
        <w:jc w:val="both"/>
        <w:rPr>
          <w:rFonts w:ascii="Calibri" w:hAnsi="Calibri" w:cs="Calibri"/>
        </w:rPr>
      </w:pPr>
    </w:p>
    <w:p w:rsidR="00A01A05" w:rsidRDefault="00A01A05" w:rsidP="008135A0">
      <w:pPr>
        <w:spacing w:line="240" w:lineRule="auto"/>
        <w:jc w:val="both"/>
        <w:rPr>
          <w:rFonts w:ascii="Calibri" w:hAnsi="Calibri" w:cs="Calibri"/>
        </w:rPr>
      </w:pPr>
    </w:p>
    <w:p w:rsidR="00A01A05" w:rsidRDefault="00A01A05" w:rsidP="008135A0">
      <w:pPr>
        <w:spacing w:line="240" w:lineRule="auto"/>
        <w:jc w:val="both"/>
        <w:rPr>
          <w:rFonts w:ascii="Calibri" w:hAnsi="Calibri" w:cs="Calibri"/>
        </w:rPr>
      </w:pPr>
    </w:p>
    <w:p w:rsidR="004162F4" w:rsidRDefault="004162F4" w:rsidP="008135A0">
      <w:pPr>
        <w:spacing w:line="240" w:lineRule="auto"/>
        <w:jc w:val="both"/>
        <w:rPr>
          <w:rFonts w:ascii="Calibri" w:hAnsi="Calibri" w:cs="Calibri"/>
        </w:rPr>
      </w:pPr>
    </w:p>
    <w:p w:rsidR="004162F4" w:rsidRDefault="004162F4" w:rsidP="008135A0">
      <w:pPr>
        <w:spacing w:line="240" w:lineRule="auto"/>
        <w:jc w:val="both"/>
        <w:rPr>
          <w:rFonts w:ascii="Calibri" w:hAnsi="Calibri" w:cs="Calibri"/>
        </w:rPr>
      </w:pPr>
    </w:p>
    <w:p w:rsidR="008135A0" w:rsidRPr="00C65B5C" w:rsidRDefault="008135A0" w:rsidP="008135A0">
      <w:pPr>
        <w:spacing w:line="240" w:lineRule="auto"/>
        <w:ind w:left="3540"/>
        <w:rPr>
          <w:rFonts w:ascii="Calibri" w:hAnsi="Calibri" w:cs="Calibri"/>
          <w:b/>
        </w:rPr>
      </w:pPr>
      <w:r w:rsidRPr="00C65B5C">
        <w:rPr>
          <w:rFonts w:ascii="Calibri" w:hAnsi="Calibri" w:cs="Calibri"/>
          <w:b/>
        </w:rPr>
        <w:t>ANEXO Nº 01</w:t>
      </w:r>
    </w:p>
    <w:p w:rsidR="008135A0" w:rsidRPr="00C65B5C" w:rsidRDefault="008135A0" w:rsidP="008135A0">
      <w:pPr>
        <w:spacing w:line="240" w:lineRule="auto"/>
        <w:jc w:val="center"/>
        <w:rPr>
          <w:rFonts w:ascii="Calibri" w:hAnsi="Calibri" w:cs="Calibri"/>
          <w:b/>
        </w:rPr>
      </w:pPr>
      <w:r w:rsidRPr="00C65B5C">
        <w:rPr>
          <w:rFonts w:ascii="Calibri" w:hAnsi="Calibri" w:cs="Calibri"/>
          <w:b/>
        </w:rPr>
        <w:t>CARTA DE POSTULACION</w:t>
      </w:r>
    </w:p>
    <w:p w:rsidR="008135A0" w:rsidRPr="00C65B5C" w:rsidRDefault="008135A0" w:rsidP="004162F4">
      <w:pPr>
        <w:spacing w:line="240" w:lineRule="auto"/>
        <w:jc w:val="right"/>
        <w:rPr>
          <w:rFonts w:ascii="Calibri" w:hAnsi="Calibri" w:cs="Calibri"/>
        </w:rPr>
      </w:pPr>
      <w:r w:rsidRPr="00C65B5C">
        <w:rPr>
          <w:rFonts w:ascii="Calibri" w:hAnsi="Calibri" w:cs="Calibri"/>
        </w:rPr>
        <w:t>Trujillo,</w:t>
      </w:r>
      <w:r>
        <w:rPr>
          <w:rFonts w:ascii="Calibri" w:hAnsi="Calibri" w:cs="Calibri"/>
        </w:rPr>
        <w:t xml:space="preserve"> </w:t>
      </w:r>
      <w:r w:rsidR="00A01A05">
        <w:rPr>
          <w:rFonts w:ascii="Calibri" w:hAnsi="Calibri" w:cs="Calibri"/>
        </w:rPr>
        <w:t xml:space="preserve">  </w:t>
      </w:r>
      <w:r w:rsidR="004162F4">
        <w:rPr>
          <w:rFonts w:ascii="Calibri" w:hAnsi="Calibri" w:cs="Calibri"/>
        </w:rPr>
        <w:t>Mayo del 2019</w:t>
      </w:r>
    </w:p>
    <w:p w:rsidR="008135A0" w:rsidRDefault="008135A0" w:rsidP="008135A0">
      <w:pPr>
        <w:spacing w:line="240" w:lineRule="auto"/>
        <w:jc w:val="both"/>
        <w:rPr>
          <w:rFonts w:ascii="Calibri" w:hAnsi="Calibri" w:cs="Calibri"/>
        </w:rPr>
      </w:pPr>
    </w:p>
    <w:p w:rsidR="008135A0" w:rsidRPr="00C65B5C" w:rsidRDefault="008135A0" w:rsidP="008135A0">
      <w:pPr>
        <w:spacing w:line="240" w:lineRule="auto"/>
        <w:jc w:val="both"/>
        <w:rPr>
          <w:rFonts w:ascii="Calibri" w:hAnsi="Calibri" w:cs="Calibri"/>
        </w:rPr>
      </w:pPr>
      <w:r w:rsidRPr="00C65B5C">
        <w:rPr>
          <w:rFonts w:ascii="Calibri" w:hAnsi="Calibri" w:cs="Calibri"/>
        </w:rPr>
        <w:t>Señor:</w:t>
      </w:r>
    </w:p>
    <w:p w:rsidR="008135A0" w:rsidRPr="00C65B5C" w:rsidRDefault="008135A0" w:rsidP="008135A0">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8135A0" w:rsidRPr="00C65B5C" w:rsidRDefault="008135A0" w:rsidP="008135A0">
      <w:pPr>
        <w:spacing w:line="240" w:lineRule="auto"/>
        <w:jc w:val="both"/>
        <w:rPr>
          <w:rFonts w:ascii="Calibri" w:hAnsi="Calibri" w:cs="Calibri"/>
        </w:rPr>
      </w:pPr>
      <w:r w:rsidRPr="00C65B5C">
        <w:rPr>
          <w:rFonts w:ascii="Calibri" w:hAnsi="Calibri" w:cs="Calibri"/>
        </w:rPr>
        <w:t xml:space="preserve"> </w:t>
      </w:r>
    </w:p>
    <w:p w:rsidR="008135A0" w:rsidRPr="00C65B5C" w:rsidRDefault="008135A0" w:rsidP="008135A0">
      <w:pPr>
        <w:spacing w:line="240" w:lineRule="auto"/>
        <w:jc w:val="both"/>
        <w:rPr>
          <w:rFonts w:ascii="Calibri" w:hAnsi="Calibri" w:cs="Calibri"/>
        </w:rPr>
      </w:pPr>
      <w:r w:rsidRPr="00C65B5C">
        <w:rPr>
          <w:rFonts w:ascii="Calibri" w:hAnsi="Calibri" w:cs="Calibri"/>
        </w:rPr>
        <w:t>Presente:</w:t>
      </w:r>
    </w:p>
    <w:p w:rsidR="008135A0" w:rsidRDefault="008135A0" w:rsidP="008135A0">
      <w:pPr>
        <w:spacing w:line="240" w:lineRule="auto"/>
        <w:jc w:val="both"/>
        <w:rPr>
          <w:rFonts w:ascii="Calibri" w:hAnsi="Calibri" w:cs="Calibri"/>
        </w:rPr>
      </w:pPr>
      <w:r w:rsidRPr="00C65B5C">
        <w:rPr>
          <w:rFonts w:ascii="Calibri" w:hAnsi="Calibri" w:cs="Calibri"/>
        </w:rPr>
        <w:t>Yo…....................................................................................................................</w:t>
      </w:r>
      <w:r w:rsidR="00376A0F">
        <w:rPr>
          <w:rFonts w:ascii="Calibri" w:hAnsi="Calibri" w:cs="Calibri"/>
        </w:rPr>
        <w:t>..............................</w:t>
      </w:r>
      <w:r w:rsidRPr="00C65B5C">
        <w:rPr>
          <w:rFonts w:ascii="Calibri" w:hAnsi="Calibri" w:cs="Calibri"/>
        </w:rPr>
        <w:t>,</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para participa</w:t>
      </w:r>
      <w:r>
        <w:rPr>
          <w:rFonts w:ascii="Calibri" w:hAnsi="Calibri" w:cs="Calibri"/>
        </w:rPr>
        <w:t>r como Postulante al PROCESO DL-728</w:t>
      </w:r>
      <w:r w:rsidRPr="00C65B5C">
        <w:rPr>
          <w:rFonts w:ascii="Calibri" w:hAnsi="Calibri" w:cs="Calibri"/>
        </w:rPr>
        <w:t xml:space="preserve"> Nº …………………….…………………, convocado por el Servicio de Administración de Inmuebles Municipales de Trujillo, a fin de acceder al puesto cuya denominación es: </w:t>
      </w:r>
      <w:r>
        <w:rPr>
          <w:rFonts w:ascii="Calibri" w:hAnsi="Calibri" w:cs="Calibri"/>
        </w:rPr>
        <w:t>…………………………………………………………………………………………………………….</w:t>
      </w:r>
    </w:p>
    <w:p w:rsidR="008135A0" w:rsidRPr="00C65B5C" w:rsidRDefault="008135A0" w:rsidP="008135A0">
      <w:pPr>
        <w:spacing w:line="240" w:lineRule="auto"/>
        <w:jc w:val="both"/>
        <w:rPr>
          <w:rFonts w:ascii="Calibri" w:hAnsi="Calibri" w:cs="Calibri"/>
        </w:rPr>
      </w:pPr>
      <w:r w:rsidRPr="00C65B5C">
        <w:rPr>
          <w:rFonts w:ascii="Calibri" w:hAnsi="Calibri" w:cs="Calibri"/>
        </w:rPr>
        <w:t>POR LO TANTO:</w:t>
      </w:r>
    </w:p>
    <w:p w:rsidR="008135A0" w:rsidRPr="00C65B5C" w:rsidRDefault="008135A0" w:rsidP="008135A0">
      <w:pPr>
        <w:spacing w:line="240" w:lineRule="auto"/>
        <w:jc w:val="both"/>
        <w:rPr>
          <w:rFonts w:ascii="Calibri" w:hAnsi="Calibri" w:cs="Calibri"/>
        </w:rPr>
      </w:pPr>
      <w:r w:rsidRPr="00C65B5C">
        <w:rPr>
          <w:rFonts w:ascii="Calibri" w:hAnsi="Calibri" w:cs="Calibri"/>
        </w:rPr>
        <w:t>Señor, agradeceré acceder a mi petición.</w:t>
      </w:r>
    </w:p>
    <w:p w:rsidR="008135A0" w:rsidRPr="00C65B5C" w:rsidRDefault="008135A0" w:rsidP="008135A0">
      <w:pPr>
        <w:spacing w:line="240" w:lineRule="auto"/>
        <w:jc w:val="both"/>
        <w:rPr>
          <w:rFonts w:ascii="Calibri" w:hAnsi="Calibri" w:cs="Calibri"/>
        </w:rPr>
      </w:pPr>
      <w:r w:rsidRPr="00C65B5C">
        <w:rPr>
          <w:rFonts w:ascii="Calibri" w:hAnsi="Calibri" w:cs="Calibri"/>
        </w:rPr>
        <w:t>Trujillo,.......... de......................... del 201</w:t>
      </w:r>
      <w:r w:rsidR="001F6CF9">
        <w:rPr>
          <w:rFonts w:ascii="Calibri" w:hAnsi="Calibri" w:cs="Calibri"/>
        </w:rPr>
        <w:t>9</w:t>
      </w:r>
      <w:bookmarkStart w:id="0" w:name="_GoBack"/>
      <w:bookmarkEnd w:id="0"/>
    </w:p>
    <w:p w:rsidR="008135A0" w:rsidRPr="00C65B5C" w:rsidRDefault="008135A0" w:rsidP="008135A0">
      <w:pPr>
        <w:spacing w:line="240" w:lineRule="auto"/>
        <w:jc w:val="both"/>
        <w:rPr>
          <w:rFonts w:ascii="Calibri" w:hAnsi="Calibri" w:cs="Calibri"/>
        </w:rPr>
      </w:pPr>
    </w:p>
    <w:p w:rsidR="008135A0" w:rsidRPr="00C65B5C" w:rsidRDefault="008135A0" w:rsidP="008135A0">
      <w:pPr>
        <w:spacing w:line="240" w:lineRule="auto"/>
        <w:jc w:val="both"/>
        <w:rPr>
          <w:rFonts w:ascii="Calibri" w:hAnsi="Calibri" w:cs="Calibri"/>
        </w:rPr>
      </w:pPr>
      <w:r w:rsidRPr="00C65B5C">
        <w:rPr>
          <w:rFonts w:ascii="Calibri" w:hAnsi="Calibri" w:cs="Calibri"/>
        </w:rPr>
        <w:t>…………………………………………………                               Huella Digital</w:t>
      </w:r>
    </w:p>
    <w:p w:rsidR="008135A0" w:rsidRDefault="008135A0" w:rsidP="008135A0">
      <w:pPr>
        <w:spacing w:line="240" w:lineRule="auto"/>
        <w:ind w:firstLine="708"/>
        <w:jc w:val="both"/>
        <w:rPr>
          <w:rFonts w:ascii="Calibri" w:hAnsi="Calibri" w:cs="Calibri"/>
        </w:rPr>
      </w:pPr>
      <w:r w:rsidRPr="00C65B5C">
        <w:rPr>
          <w:rFonts w:ascii="Calibri" w:hAnsi="Calibri" w:cs="Calibri"/>
        </w:rPr>
        <w:t>FIRMA</w:t>
      </w:r>
    </w:p>
    <w:p w:rsidR="008135A0" w:rsidRPr="00C65B5C" w:rsidRDefault="008135A0" w:rsidP="008135A0">
      <w:pPr>
        <w:spacing w:line="240" w:lineRule="auto"/>
        <w:ind w:firstLine="708"/>
        <w:jc w:val="both"/>
        <w:rPr>
          <w:rFonts w:ascii="Calibri" w:hAnsi="Calibri" w:cs="Calibri"/>
        </w:rPr>
      </w:pPr>
    </w:p>
    <w:p w:rsidR="008135A0" w:rsidRDefault="008135A0" w:rsidP="008135A0">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8135A0" w:rsidRDefault="008135A0" w:rsidP="008135A0">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8135A0" w:rsidRDefault="008135A0" w:rsidP="008135A0">
      <w:pPr>
        <w:spacing w:line="240" w:lineRule="auto"/>
        <w:jc w:val="both"/>
        <w:rPr>
          <w:rFonts w:ascii="Calibri" w:hAnsi="Calibri" w:cs="Calibri"/>
        </w:rPr>
      </w:pPr>
    </w:p>
    <w:p w:rsidR="00756AF5" w:rsidRDefault="00756AF5" w:rsidP="008135A0">
      <w:pPr>
        <w:spacing w:line="240" w:lineRule="auto"/>
        <w:jc w:val="both"/>
        <w:rPr>
          <w:rFonts w:ascii="Calibri" w:hAnsi="Calibri" w:cs="Calibri"/>
        </w:rPr>
      </w:pPr>
    </w:p>
    <w:p w:rsidR="00A01A05" w:rsidRDefault="00A01A05" w:rsidP="008135A0">
      <w:pPr>
        <w:spacing w:line="240" w:lineRule="auto"/>
        <w:jc w:val="both"/>
        <w:rPr>
          <w:rFonts w:ascii="Calibri" w:hAnsi="Calibri" w:cs="Calibri"/>
        </w:rPr>
      </w:pPr>
    </w:p>
    <w:p w:rsidR="00756AF5" w:rsidRDefault="00756AF5" w:rsidP="008135A0">
      <w:pPr>
        <w:spacing w:line="240" w:lineRule="auto"/>
        <w:jc w:val="both"/>
        <w:rPr>
          <w:rFonts w:ascii="Calibri" w:hAnsi="Calibri" w:cs="Calibri"/>
        </w:rPr>
      </w:pPr>
    </w:p>
    <w:p w:rsidR="00756AF5" w:rsidRDefault="00756AF5" w:rsidP="008135A0">
      <w:pPr>
        <w:spacing w:line="240" w:lineRule="auto"/>
        <w:jc w:val="both"/>
        <w:rPr>
          <w:rFonts w:ascii="Calibri" w:hAnsi="Calibri" w:cs="Calibri"/>
        </w:rPr>
      </w:pPr>
    </w:p>
    <w:p w:rsidR="008135A0" w:rsidRDefault="008135A0" w:rsidP="008135A0">
      <w:pPr>
        <w:spacing w:line="240" w:lineRule="auto"/>
        <w:jc w:val="both"/>
        <w:rPr>
          <w:rFonts w:ascii="Calibri" w:hAnsi="Calibri" w:cs="Calibri"/>
        </w:rPr>
      </w:pPr>
    </w:p>
    <w:p w:rsidR="008135A0" w:rsidRPr="00D05F78" w:rsidRDefault="008135A0" w:rsidP="008135A0">
      <w:pPr>
        <w:spacing w:line="240" w:lineRule="auto"/>
        <w:ind w:left="2832" w:firstLine="708"/>
        <w:rPr>
          <w:rFonts w:ascii="Calibri" w:hAnsi="Calibri" w:cs="Calibri"/>
          <w:b/>
          <w:u w:val="single"/>
        </w:rPr>
      </w:pPr>
      <w:r w:rsidRPr="00EA27D2">
        <w:rPr>
          <w:rFonts w:ascii="Calibri" w:hAnsi="Calibri" w:cs="Calibri"/>
          <w:b/>
          <w:u w:val="single"/>
        </w:rPr>
        <w:t>ANEXO N° 02</w:t>
      </w:r>
    </w:p>
    <w:p w:rsidR="008135A0" w:rsidRPr="00C65B5C" w:rsidRDefault="008135A0" w:rsidP="008135A0">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8135A0" w:rsidRPr="00C65B5C" w:rsidRDefault="008135A0" w:rsidP="008135A0">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 EVALUADOR</w:t>
      </w:r>
      <w:r w:rsidRPr="00C65B5C">
        <w:rPr>
          <w:rFonts w:ascii="Calibri" w:hAnsi="Calibri" w:cs="Calibri"/>
          <w:b/>
          <w:bCs/>
        </w:rPr>
        <w:t xml:space="preserve"> DE CONCURSOS PÚBLICOS DE MERITOS – SAIMT.-</w:t>
      </w:r>
      <w:r w:rsidRPr="00C65B5C">
        <w:rPr>
          <w:rFonts w:ascii="Calibri" w:hAnsi="Calibri" w:cs="Calibri"/>
          <w:noProof/>
          <w:lang w:eastAsia="es-PE"/>
        </w:rPr>
        <mc:AlternateContent>
          <mc:Choice Requires="wps">
            <w:drawing>
              <wp:anchor distT="0" distB="0" distL="114300" distR="114300" simplePos="0" relativeHeight="251659264" behindDoc="1" locked="0" layoutInCell="0" allowOverlap="1" wp14:anchorId="7CE14740" wp14:editId="69774F32">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9878"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lang w:eastAsia="es-PE"/>
        </w:rPr>
        <mc:AlternateContent>
          <mc:Choice Requires="wps">
            <w:drawing>
              <wp:anchor distT="0" distB="0" distL="114300" distR="114300" simplePos="0" relativeHeight="251660288" behindDoc="1" locked="0" layoutInCell="0" allowOverlap="1" wp14:anchorId="21260F34" wp14:editId="4C21EFCB">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9EE4"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lang w:eastAsia="es-PE"/>
        </w:rPr>
        <mc:AlternateContent>
          <mc:Choice Requires="wps">
            <w:drawing>
              <wp:anchor distT="0" distB="0" distL="114300" distR="114300" simplePos="0" relativeHeight="251661312" behindDoc="1" locked="0" layoutInCell="0" allowOverlap="1" wp14:anchorId="4CF91789" wp14:editId="0B08C5FA">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C2C1"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8135A0" w:rsidRPr="00C65B5C" w:rsidRDefault="008135A0" w:rsidP="008135A0">
      <w:pPr>
        <w:widowControl w:val="0"/>
        <w:autoSpaceDE w:val="0"/>
        <w:autoSpaceDN w:val="0"/>
        <w:adjustRightInd w:val="0"/>
        <w:spacing w:after="0" w:line="240" w:lineRule="auto"/>
        <w:jc w:val="both"/>
        <w:rPr>
          <w:rFonts w:ascii="Calibri" w:hAnsi="Calibri" w:cs="Calibri"/>
        </w:rPr>
      </w:pPr>
    </w:p>
    <w:p w:rsidR="008135A0" w:rsidRDefault="008135A0" w:rsidP="008135A0">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8135A0" w:rsidRPr="00C65B5C" w:rsidRDefault="008135A0" w:rsidP="008135A0">
      <w:pPr>
        <w:widowControl w:val="0"/>
        <w:autoSpaceDE w:val="0"/>
        <w:autoSpaceDN w:val="0"/>
        <w:adjustRightInd w:val="0"/>
        <w:spacing w:after="0" w:line="240" w:lineRule="auto"/>
        <w:ind w:left="60"/>
        <w:jc w:val="both"/>
        <w:rPr>
          <w:rFonts w:ascii="Calibri" w:hAnsi="Calibri" w:cs="Calibri"/>
        </w:rPr>
      </w:pPr>
    </w:p>
    <w:p w:rsidR="008135A0" w:rsidRPr="00C65B5C" w:rsidRDefault="008135A0" w:rsidP="008135A0">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lang w:eastAsia="es-PE"/>
        </w:rPr>
        <mc:AlternateContent>
          <mc:Choice Requires="wps">
            <w:drawing>
              <wp:anchor distT="0" distB="0" distL="114300" distR="114300" simplePos="0" relativeHeight="251662336" behindDoc="1" locked="0" layoutInCell="0" allowOverlap="1" wp14:anchorId="6A9FCE2D" wp14:editId="0FB583B2">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4340"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8135A0" w:rsidRDefault="008135A0" w:rsidP="008135A0">
      <w:pPr>
        <w:widowControl w:val="0"/>
        <w:autoSpaceDE w:val="0"/>
        <w:autoSpaceDN w:val="0"/>
        <w:adjustRightInd w:val="0"/>
        <w:spacing w:after="0" w:line="240" w:lineRule="auto"/>
        <w:jc w:val="both"/>
        <w:rPr>
          <w:rFonts w:ascii="Calibri" w:hAnsi="Calibri" w:cs="Calibri"/>
          <w:b/>
          <w:bCs/>
        </w:rPr>
      </w:pPr>
    </w:p>
    <w:p w:rsidR="008135A0" w:rsidRPr="00C65B5C" w:rsidRDefault="008135A0" w:rsidP="008135A0">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8135A0" w:rsidRPr="00C65B5C" w:rsidRDefault="008135A0" w:rsidP="008135A0">
      <w:pPr>
        <w:widowControl w:val="0"/>
        <w:autoSpaceDE w:val="0"/>
        <w:autoSpaceDN w:val="0"/>
        <w:adjustRightInd w:val="0"/>
        <w:spacing w:after="0" w:line="240" w:lineRule="auto"/>
        <w:jc w:val="both"/>
        <w:rPr>
          <w:rFonts w:ascii="Calibri" w:hAnsi="Calibri" w:cs="Calibri"/>
        </w:rPr>
      </w:pPr>
    </w:p>
    <w:p w:rsidR="008135A0" w:rsidRPr="00C65B5C" w:rsidRDefault="008135A0" w:rsidP="008135A0">
      <w:pPr>
        <w:widowControl w:val="0"/>
        <w:numPr>
          <w:ilvl w:val="0"/>
          <w:numId w:val="17"/>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8135A0" w:rsidRPr="00C65B5C" w:rsidRDefault="008135A0" w:rsidP="008135A0">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8135A0" w:rsidRPr="00C65B5C" w:rsidRDefault="008135A0" w:rsidP="008135A0">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28"/>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2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2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8135A0" w:rsidRPr="00C65B5C" w:rsidRDefault="008135A0" w:rsidP="008135A0">
      <w:pPr>
        <w:widowControl w:val="0"/>
        <w:autoSpaceDE w:val="0"/>
        <w:autoSpaceDN w:val="0"/>
        <w:adjustRightInd w:val="0"/>
        <w:spacing w:after="0" w:line="240" w:lineRule="auto"/>
        <w:jc w:val="both"/>
        <w:rPr>
          <w:rFonts w:ascii="Calibri" w:hAnsi="Calibri" w:cs="Calibri"/>
          <w:bCs/>
        </w:rPr>
      </w:pPr>
    </w:p>
    <w:p w:rsidR="008135A0" w:rsidRPr="00C65B5C" w:rsidRDefault="008135A0" w:rsidP="008135A0">
      <w:pPr>
        <w:widowControl w:val="0"/>
        <w:numPr>
          <w:ilvl w:val="0"/>
          <w:numId w:val="28"/>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8135A0" w:rsidRPr="00C65B5C" w:rsidRDefault="008135A0" w:rsidP="008135A0">
      <w:pPr>
        <w:widowControl w:val="0"/>
        <w:autoSpaceDE w:val="0"/>
        <w:autoSpaceDN w:val="0"/>
        <w:adjustRightInd w:val="0"/>
        <w:spacing w:after="0" w:line="240" w:lineRule="auto"/>
        <w:jc w:val="both"/>
        <w:rPr>
          <w:rFonts w:ascii="Calibri" w:hAnsi="Calibri" w:cs="Calibri"/>
        </w:rPr>
      </w:pPr>
    </w:p>
    <w:p w:rsidR="008135A0" w:rsidRPr="00D05F78" w:rsidRDefault="008135A0" w:rsidP="008135A0">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8135A0" w:rsidRPr="00C65B5C" w:rsidRDefault="008135A0" w:rsidP="008135A0">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8135A0" w:rsidRDefault="004162F4" w:rsidP="008135A0">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8135A0">
        <w:rPr>
          <w:rFonts w:ascii="Calibri" w:hAnsi="Calibri" w:cs="Calibri"/>
          <w:b/>
          <w:bCs/>
        </w:rPr>
        <w:t xml:space="preserve">          </w:t>
      </w:r>
      <w:r w:rsidR="008135A0" w:rsidRPr="00C65B5C">
        <w:rPr>
          <w:rFonts w:ascii="Calibri" w:hAnsi="Calibri" w:cs="Calibri"/>
          <w:b/>
          <w:bCs/>
        </w:rPr>
        <w:t>Trujillo</w:t>
      </w:r>
      <w:r>
        <w:rPr>
          <w:rFonts w:ascii="Calibri" w:hAnsi="Calibri" w:cs="Calibri"/>
          <w:b/>
          <w:bCs/>
        </w:rPr>
        <w:t xml:space="preserve"> ____de _________ del 2019</w:t>
      </w:r>
    </w:p>
    <w:p w:rsidR="008135A0" w:rsidRDefault="008135A0" w:rsidP="008135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8135A0" w:rsidRDefault="008135A0" w:rsidP="008135A0">
      <w:pPr>
        <w:widowControl w:val="0"/>
        <w:autoSpaceDE w:val="0"/>
        <w:autoSpaceDN w:val="0"/>
        <w:adjustRightInd w:val="0"/>
        <w:spacing w:after="0" w:line="240" w:lineRule="auto"/>
        <w:jc w:val="both"/>
        <w:rPr>
          <w:rFonts w:ascii="Calibri" w:hAnsi="Calibri" w:cs="Calibri"/>
        </w:rPr>
      </w:pPr>
    </w:p>
    <w:p w:rsidR="00756AF5" w:rsidRDefault="00756AF5" w:rsidP="008135A0">
      <w:pPr>
        <w:widowControl w:val="0"/>
        <w:autoSpaceDE w:val="0"/>
        <w:autoSpaceDN w:val="0"/>
        <w:adjustRightInd w:val="0"/>
        <w:spacing w:after="0" w:line="240" w:lineRule="auto"/>
        <w:jc w:val="both"/>
        <w:rPr>
          <w:rFonts w:ascii="Calibri" w:hAnsi="Calibri" w:cs="Calibri"/>
        </w:rPr>
      </w:pPr>
    </w:p>
    <w:p w:rsidR="004162F4" w:rsidRDefault="004162F4" w:rsidP="008135A0">
      <w:pPr>
        <w:widowControl w:val="0"/>
        <w:autoSpaceDE w:val="0"/>
        <w:autoSpaceDN w:val="0"/>
        <w:adjustRightInd w:val="0"/>
        <w:spacing w:after="0" w:line="240" w:lineRule="auto"/>
        <w:jc w:val="both"/>
        <w:rPr>
          <w:rFonts w:ascii="Calibri" w:hAnsi="Calibri" w:cs="Calibri"/>
        </w:rPr>
      </w:pPr>
    </w:p>
    <w:p w:rsidR="008135A0" w:rsidRPr="00D05F78" w:rsidRDefault="008135A0" w:rsidP="008135A0">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lang w:eastAsia="es-PE"/>
        </w:rPr>
        <mc:AlternateContent>
          <mc:Choice Requires="wps">
            <w:drawing>
              <wp:anchor distT="0" distB="0" distL="114300" distR="114300" simplePos="0" relativeHeight="251663360" behindDoc="1" locked="0" layoutInCell="0" allowOverlap="1" wp14:anchorId="4189F3FE" wp14:editId="6462372E">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96A45"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8135A0" w:rsidRDefault="008135A0" w:rsidP="008135A0">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DA6F04" w:rsidRDefault="00DA6F04" w:rsidP="008135A0">
      <w:pPr>
        <w:widowControl w:val="0"/>
        <w:autoSpaceDE w:val="0"/>
        <w:autoSpaceDN w:val="0"/>
        <w:adjustRightInd w:val="0"/>
        <w:spacing w:after="0" w:line="240" w:lineRule="auto"/>
        <w:ind w:left="340"/>
        <w:jc w:val="both"/>
        <w:rPr>
          <w:rFonts w:ascii="Calibri" w:hAnsi="Calibri" w:cs="Calibri"/>
          <w:b/>
          <w:bCs/>
        </w:rPr>
      </w:pPr>
    </w:p>
    <w:p w:rsidR="00DA6F04" w:rsidRPr="00345E1A" w:rsidRDefault="00DA6F04" w:rsidP="008135A0">
      <w:pPr>
        <w:widowControl w:val="0"/>
        <w:autoSpaceDE w:val="0"/>
        <w:autoSpaceDN w:val="0"/>
        <w:adjustRightInd w:val="0"/>
        <w:spacing w:after="0" w:line="240" w:lineRule="auto"/>
        <w:ind w:left="340"/>
        <w:jc w:val="both"/>
        <w:rPr>
          <w:rFonts w:ascii="Calibri" w:hAnsi="Calibri" w:cs="Calibri"/>
          <w:b/>
          <w:bCs/>
        </w:rPr>
      </w:pPr>
    </w:p>
    <w:p w:rsidR="008135A0" w:rsidRPr="00C65B5C" w:rsidRDefault="008135A0" w:rsidP="008135A0">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8135A0" w:rsidRPr="00C65B5C" w:rsidRDefault="008135A0" w:rsidP="008135A0">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8135A0" w:rsidRPr="00345E1A" w:rsidRDefault="008135A0" w:rsidP="008135A0">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7E654B" w:rsidRDefault="007E654B" w:rsidP="007E654B">
      <w:pPr>
        <w:rPr>
          <w:rFonts w:ascii="Times New Roman" w:hAnsi="Times New Roman" w:cs="Times New Roman"/>
          <w:b/>
          <w:u w:val="single"/>
        </w:rPr>
      </w:pPr>
    </w:p>
    <w:sectPr w:rsidR="007E654B" w:rsidSect="00475A83">
      <w:headerReference w:type="default" r:id="rId8"/>
      <w:pgSz w:w="11906" w:h="16838" w:code="9"/>
      <w:pgMar w:top="-851" w:right="1701" w:bottom="1418" w:left="1701" w:header="993" w:footer="0"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BA" w:rsidRDefault="000C38BA" w:rsidP="00475A83">
      <w:pPr>
        <w:spacing w:after="0" w:line="240" w:lineRule="auto"/>
      </w:pPr>
      <w:r>
        <w:separator/>
      </w:r>
    </w:p>
  </w:endnote>
  <w:endnote w:type="continuationSeparator" w:id="0">
    <w:p w:rsidR="000C38BA" w:rsidRDefault="000C38BA" w:rsidP="0047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BA" w:rsidRDefault="000C38BA" w:rsidP="00475A83">
      <w:pPr>
        <w:spacing w:after="0" w:line="240" w:lineRule="auto"/>
      </w:pPr>
      <w:r>
        <w:separator/>
      </w:r>
    </w:p>
  </w:footnote>
  <w:footnote w:type="continuationSeparator" w:id="0">
    <w:p w:rsidR="000C38BA" w:rsidRDefault="000C38BA" w:rsidP="0047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C75" w:rsidRDefault="00576C75">
    <w:pPr>
      <w:pStyle w:val="Encabezado"/>
    </w:pPr>
    <w:r>
      <w:rPr>
        <w:noProof/>
        <w:lang w:eastAsia="es-PE"/>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-630555</wp:posOffset>
          </wp:positionV>
          <wp:extent cx="981075" cy="752475"/>
          <wp:effectExtent l="0" t="0" r="9525" b="9525"/>
          <wp:wrapTight wrapText="bothSides">
            <wp:wrapPolygon edited="0">
              <wp:start x="0" y="0"/>
              <wp:lineTo x="0" y="21327"/>
              <wp:lineTo x="21390" y="21327"/>
              <wp:lineTo x="213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a:blip r:embed="rId1">
                    <a:extLst>
                      <a:ext uri="{28A0092B-C50C-407E-A947-70E740481C1C}">
                        <a14:useLocalDpi xmlns:a14="http://schemas.microsoft.com/office/drawing/2010/main" val="0"/>
                      </a:ext>
                    </a:extLst>
                  </a:blip>
                  <a:stretch>
                    <a:fillRect/>
                  </a:stretch>
                </pic:blipFill>
                <pic:spPr>
                  <a:xfrm>
                    <a:off x="0" y="0"/>
                    <a:ext cx="981075"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
    <w:nsid w:val="19656413"/>
    <w:multiLevelType w:val="hybridMultilevel"/>
    <w:tmpl w:val="F1669680"/>
    <w:lvl w:ilvl="0" w:tplc="280A0013">
      <w:start w:val="1"/>
      <w:numFmt w:val="upperRoman"/>
      <w:lvlText w:val="%1."/>
      <w:lvlJc w:val="right"/>
      <w:pPr>
        <w:ind w:left="1110" w:hanging="360"/>
      </w:pPr>
    </w:lvl>
    <w:lvl w:ilvl="1" w:tplc="280A0019" w:tentative="1">
      <w:start w:val="1"/>
      <w:numFmt w:val="lowerLetter"/>
      <w:lvlText w:val="%2."/>
      <w:lvlJc w:val="left"/>
      <w:pPr>
        <w:ind w:left="1830" w:hanging="360"/>
      </w:pPr>
    </w:lvl>
    <w:lvl w:ilvl="2" w:tplc="280A001B" w:tentative="1">
      <w:start w:val="1"/>
      <w:numFmt w:val="lowerRoman"/>
      <w:lvlText w:val="%3."/>
      <w:lvlJc w:val="right"/>
      <w:pPr>
        <w:ind w:left="2550" w:hanging="180"/>
      </w:pPr>
    </w:lvl>
    <w:lvl w:ilvl="3" w:tplc="280A000F" w:tentative="1">
      <w:start w:val="1"/>
      <w:numFmt w:val="decimal"/>
      <w:lvlText w:val="%4."/>
      <w:lvlJc w:val="left"/>
      <w:pPr>
        <w:ind w:left="3270" w:hanging="360"/>
      </w:pPr>
    </w:lvl>
    <w:lvl w:ilvl="4" w:tplc="280A0019" w:tentative="1">
      <w:start w:val="1"/>
      <w:numFmt w:val="lowerLetter"/>
      <w:lvlText w:val="%5."/>
      <w:lvlJc w:val="left"/>
      <w:pPr>
        <w:ind w:left="3990" w:hanging="360"/>
      </w:pPr>
    </w:lvl>
    <w:lvl w:ilvl="5" w:tplc="280A001B" w:tentative="1">
      <w:start w:val="1"/>
      <w:numFmt w:val="lowerRoman"/>
      <w:lvlText w:val="%6."/>
      <w:lvlJc w:val="right"/>
      <w:pPr>
        <w:ind w:left="4710" w:hanging="180"/>
      </w:pPr>
    </w:lvl>
    <w:lvl w:ilvl="6" w:tplc="280A000F" w:tentative="1">
      <w:start w:val="1"/>
      <w:numFmt w:val="decimal"/>
      <w:lvlText w:val="%7."/>
      <w:lvlJc w:val="left"/>
      <w:pPr>
        <w:ind w:left="5430" w:hanging="360"/>
      </w:pPr>
    </w:lvl>
    <w:lvl w:ilvl="7" w:tplc="280A0019" w:tentative="1">
      <w:start w:val="1"/>
      <w:numFmt w:val="lowerLetter"/>
      <w:lvlText w:val="%8."/>
      <w:lvlJc w:val="left"/>
      <w:pPr>
        <w:ind w:left="6150" w:hanging="360"/>
      </w:pPr>
    </w:lvl>
    <w:lvl w:ilvl="8" w:tplc="280A001B" w:tentative="1">
      <w:start w:val="1"/>
      <w:numFmt w:val="lowerRoman"/>
      <w:lvlText w:val="%9."/>
      <w:lvlJc w:val="right"/>
      <w:pPr>
        <w:ind w:left="6870" w:hanging="180"/>
      </w:pPr>
    </w:lvl>
  </w:abstractNum>
  <w:abstractNum w:abstractNumId="3">
    <w:nsid w:val="1BC915DA"/>
    <w:multiLevelType w:val="hybridMultilevel"/>
    <w:tmpl w:val="27D457B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nsid w:val="1C4F48DE"/>
    <w:multiLevelType w:val="hybridMultilevel"/>
    <w:tmpl w:val="BA40BE22"/>
    <w:lvl w:ilvl="0" w:tplc="A0C8A4B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066562"/>
    <w:multiLevelType w:val="hybridMultilevel"/>
    <w:tmpl w:val="4DD8CA1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nsid w:val="2F614F42"/>
    <w:multiLevelType w:val="hybridMultilevel"/>
    <w:tmpl w:val="7E5C17F8"/>
    <w:lvl w:ilvl="0" w:tplc="D304E43C">
      <w:start w:val="8"/>
      <w:numFmt w:val="upperRoman"/>
      <w:lvlText w:val="%1."/>
      <w:lvlJc w:val="left"/>
      <w:pPr>
        <w:ind w:left="1830" w:hanging="720"/>
      </w:pPr>
      <w:rPr>
        <w:rFonts w:hint="default"/>
      </w:rPr>
    </w:lvl>
    <w:lvl w:ilvl="1" w:tplc="280A0019" w:tentative="1">
      <w:start w:val="1"/>
      <w:numFmt w:val="lowerLetter"/>
      <w:lvlText w:val="%2."/>
      <w:lvlJc w:val="left"/>
      <w:pPr>
        <w:ind w:left="2190" w:hanging="360"/>
      </w:pPr>
    </w:lvl>
    <w:lvl w:ilvl="2" w:tplc="280A001B" w:tentative="1">
      <w:start w:val="1"/>
      <w:numFmt w:val="lowerRoman"/>
      <w:lvlText w:val="%3."/>
      <w:lvlJc w:val="right"/>
      <w:pPr>
        <w:ind w:left="2910" w:hanging="180"/>
      </w:pPr>
    </w:lvl>
    <w:lvl w:ilvl="3" w:tplc="280A000F" w:tentative="1">
      <w:start w:val="1"/>
      <w:numFmt w:val="decimal"/>
      <w:lvlText w:val="%4."/>
      <w:lvlJc w:val="left"/>
      <w:pPr>
        <w:ind w:left="3630" w:hanging="360"/>
      </w:pPr>
    </w:lvl>
    <w:lvl w:ilvl="4" w:tplc="280A0019" w:tentative="1">
      <w:start w:val="1"/>
      <w:numFmt w:val="lowerLetter"/>
      <w:lvlText w:val="%5."/>
      <w:lvlJc w:val="left"/>
      <w:pPr>
        <w:ind w:left="4350" w:hanging="360"/>
      </w:pPr>
    </w:lvl>
    <w:lvl w:ilvl="5" w:tplc="280A001B" w:tentative="1">
      <w:start w:val="1"/>
      <w:numFmt w:val="lowerRoman"/>
      <w:lvlText w:val="%6."/>
      <w:lvlJc w:val="right"/>
      <w:pPr>
        <w:ind w:left="5070" w:hanging="180"/>
      </w:pPr>
    </w:lvl>
    <w:lvl w:ilvl="6" w:tplc="280A000F" w:tentative="1">
      <w:start w:val="1"/>
      <w:numFmt w:val="decimal"/>
      <w:lvlText w:val="%7."/>
      <w:lvlJc w:val="left"/>
      <w:pPr>
        <w:ind w:left="5790" w:hanging="360"/>
      </w:pPr>
    </w:lvl>
    <w:lvl w:ilvl="7" w:tplc="280A0019" w:tentative="1">
      <w:start w:val="1"/>
      <w:numFmt w:val="lowerLetter"/>
      <w:lvlText w:val="%8."/>
      <w:lvlJc w:val="left"/>
      <w:pPr>
        <w:ind w:left="6510" w:hanging="360"/>
      </w:pPr>
    </w:lvl>
    <w:lvl w:ilvl="8" w:tplc="280A001B" w:tentative="1">
      <w:start w:val="1"/>
      <w:numFmt w:val="lowerRoman"/>
      <w:lvlText w:val="%9."/>
      <w:lvlJc w:val="right"/>
      <w:pPr>
        <w:ind w:left="7230" w:hanging="180"/>
      </w:pPr>
    </w:lvl>
  </w:abstractNum>
  <w:abstractNum w:abstractNumId="9">
    <w:nsid w:val="334A5CC0"/>
    <w:multiLevelType w:val="hybridMultilevel"/>
    <w:tmpl w:val="D17E7156"/>
    <w:lvl w:ilvl="0" w:tplc="B33823C6">
      <w:start w:val="1"/>
      <w:numFmt w:val="decimal"/>
      <w:lvlText w:val="%1."/>
      <w:lvlJc w:val="left"/>
      <w:pPr>
        <w:ind w:left="1495" w:hanging="360"/>
      </w:pPr>
      <w:rPr>
        <w:rFonts w:hint="default"/>
      </w:rPr>
    </w:lvl>
    <w:lvl w:ilvl="1" w:tplc="280A0019" w:tentative="1">
      <w:start w:val="1"/>
      <w:numFmt w:val="lowerLetter"/>
      <w:lvlText w:val="%2."/>
      <w:lvlJc w:val="left"/>
      <w:pPr>
        <w:ind w:left="2215" w:hanging="360"/>
      </w:pPr>
    </w:lvl>
    <w:lvl w:ilvl="2" w:tplc="280A001B">
      <w:start w:val="1"/>
      <w:numFmt w:val="lowerRoman"/>
      <w:lvlText w:val="%3."/>
      <w:lvlJc w:val="right"/>
      <w:pPr>
        <w:ind w:left="2935" w:hanging="180"/>
      </w:pPr>
    </w:lvl>
    <w:lvl w:ilvl="3" w:tplc="280A000F" w:tentative="1">
      <w:start w:val="1"/>
      <w:numFmt w:val="decimal"/>
      <w:lvlText w:val="%4."/>
      <w:lvlJc w:val="left"/>
      <w:pPr>
        <w:ind w:left="3655" w:hanging="360"/>
      </w:pPr>
    </w:lvl>
    <w:lvl w:ilvl="4" w:tplc="280A0019" w:tentative="1">
      <w:start w:val="1"/>
      <w:numFmt w:val="lowerLetter"/>
      <w:lvlText w:val="%5."/>
      <w:lvlJc w:val="left"/>
      <w:pPr>
        <w:ind w:left="4375" w:hanging="360"/>
      </w:pPr>
    </w:lvl>
    <w:lvl w:ilvl="5" w:tplc="280A001B" w:tentative="1">
      <w:start w:val="1"/>
      <w:numFmt w:val="lowerRoman"/>
      <w:lvlText w:val="%6."/>
      <w:lvlJc w:val="right"/>
      <w:pPr>
        <w:ind w:left="5095" w:hanging="180"/>
      </w:pPr>
    </w:lvl>
    <w:lvl w:ilvl="6" w:tplc="280A000F" w:tentative="1">
      <w:start w:val="1"/>
      <w:numFmt w:val="decimal"/>
      <w:lvlText w:val="%7."/>
      <w:lvlJc w:val="left"/>
      <w:pPr>
        <w:ind w:left="5815" w:hanging="360"/>
      </w:pPr>
    </w:lvl>
    <w:lvl w:ilvl="7" w:tplc="280A0019" w:tentative="1">
      <w:start w:val="1"/>
      <w:numFmt w:val="lowerLetter"/>
      <w:lvlText w:val="%8."/>
      <w:lvlJc w:val="left"/>
      <w:pPr>
        <w:ind w:left="6535" w:hanging="360"/>
      </w:pPr>
    </w:lvl>
    <w:lvl w:ilvl="8" w:tplc="280A001B" w:tentative="1">
      <w:start w:val="1"/>
      <w:numFmt w:val="lowerRoman"/>
      <w:lvlText w:val="%9."/>
      <w:lvlJc w:val="right"/>
      <w:pPr>
        <w:ind w:left="7255" w:hanging="180"/>
      </w:pPr>
    </w:lvl>
  </w:abstractNum>
  <w:abstractNum w:abstractNumId="10">
    <w:nsid w:val="387C35EB"/>
    <w:multiLevelType w:val="hybridMultilevel"/>
    <w:tmpl w:val="7996DB06"/>
    <w:lvl w:ilvl="0" w:tplc="6E8A0266">
      <w:start w:val="8"/>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3AC425B4"/>
    <w:multiLevelType w:val="hybridMultilevel"/>
    <w:tmpl w:val="2D265E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3170FE2"/>
    <w:multiLevelType w:val="hybridMultilevel"/>
    <w:tmpl w:val="027A43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37D4307"/>
    <w:multiLevelType w:val="hybridMultilevel"/>
    <w:tmpl w:val="523429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6">
    <w:nsid w:val="499B7295"/>
    <w:multiLevelType w:val="hybridMultilevel"/>
    <w:tmpl w:val="64DCDBF4"/>
    <w:lvl w:ilvl="0" w:tplc="6F2E9B04">
      <w:start w:val="8"/>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C210CD"/>
    <w:multiLevelType w:val="hybridMultilevel"/>
    <w:tmpl w:val="640A4B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0">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CA735F1"/>
    <w:multiLevelType w:val="hybridMultilevel"/>
    <w:tmpl w:val="349CC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3">
    <w:nsid w:val="6072313D"/>
    <w:multiLevelType w:val="hybridMultilevel"/>
    <w:tmpl w:val="93A476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nsid w:val="66CC68F8"/>
    <w:multiLevelType w:val="hybridMultilevel"/>
    <w:tmpl w:val="08341EA0"/>
    <w:lvl w:ilvl="0" w:tplc="77A8D306">
      <w:start w:val="1"/>
      <w:numFmt w:val="lowerLetter"/>
      <w:lvlText w:val="%1)"/>
      <w:lvlJc w:val="left"/>
      <w:pPr>
        <w:ind w:left="1110" w:hanging="360"/>
      </w:pPr>
      <w:rPr>
        <w:rFonts w:hint="default"/>
      </w:rPr>
    </w:lvl>
    <w:lvl w:ilvl="1" w:tplc="280A0019" w:tentative="1">
      <w:start w:val="1"/>
      <w:numFmt w:val="lowerLetter"/>
      <w:lvlText w:val="%2."/>
      <w:lvlJc w:val="left"/>
      <w:pPr>
        <w:ind w:left="1830" w:hanging="360"/>
      </w:pPr>
    </w:lvl>
    <w:lvl w:ilvl="2" w:tplc="280A001B" w:tentative="1">
      <w:start w:val="1"/>
      <w:numFmt w:val="lowerRoman"/>
      <w:lvlText w:val="%3."/>
      <w:lvlJc w:val="right"/>
      <w:pPr>
        <w:ind w:left="2550" w:hanging="180"/>
      </w:pPr>
    </w:lvl>
    <w:lvl w:ilvl="3" w:tplc="280A000F" w:tentative="1">
      <w:start w:val="1"/>
      <w:numFmt w:val="decimal"/>
      <w:lvlText w:val="%4."/>
      <w:lvlJc w:val="left"/>
      <w:pPr>
        <w:ind w:left="3270" w:hanging="360"/>
      </w:pPr>
    </w:lvl>
    <w:lvl w:ilvl="4" w:tplc="280A0019" w:tentative="1">
      <w:start w:val="1"/>
      <w:numFmt w:val="lowerLetter"/>
      <w:lvlText w:val="%5."/>
      <w:lvlJc w:val="left"/>
      <w:pPr>
        <w:ind w:left="3990" w:hanging="360"/>
      </w:pPr>
    </w:lvl>
    <w:lvl w:ilvl="5" w:tplc="280A001B" w:tentative="1">
      <w:start w:val="1"/>
      <w:numFmt w:val="lowerRoman"/>
      <w:lvlText w:val="%6."/>
      <w:lvlJc w:val="right"/>
      <w:pPr>
        <w:ind w:left="4710" w:hanging="180"/>
      </w:pPr>
    </w:lvl>
    <w:lvl w:ilvl="6" w:tplc="280A000F" w:tentative="1">
      <w:start w:val="1"/>
      <w:numFmt w:val="decimal"/>
      <w:lvlText w:val="%7."/>
      <w:lvlJc w:val="left"/>
      <w:pPr>
        <w:ind w:left="5430" w:hanging="360"/>
      </w:pPr>
    </w:lvl>
    <w:lvl w:ilvl="7" w:tplc="280A0019" w:tentative="1">
      <w:start w:val="1"/>
      <w:numFmt w:val="lowerLetter"/>
      <w:lvlText w:val="%8."/>
      <w:lvlJc w:val="left"/>
      <w:pPr>
        <w:ind w:left="6150" w:hanging="360"/>
      </w:pPr>
    </w:lvl>
    <w:lvl w:ilvl="8" w:tplc="280A001B" w:tentative="1">
      <w:start w:val="1"/>
      <w:numFmt w:val="lowerRoman"/>
      <w:lvlText w:val="%9."/>
      <w:lvlJc w:val="right"/>
      <w:pPr>
        <w:ind w:left="6870" w:hanging="180"/>
      </w:pPr>
    </w:lvl>
  </w:abstractNum>
  <w:abstractNum w:abstractNumId="26">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7">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8">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C773312"/>
    <w:multiLevelType w:val="hybridMultilevel"/>
    <w:tmpl w:val="BA40BE22"/>
    <w:lvl w:ilvl="0" w:tplc="A0C8A4B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20"/>
  </w:num>
  <w:num w:numId="5">
    <w:abstractNumId w:val="13"/>
  </w:num>
  <w:num w:numId="6">
    <w:abstractNumId w:val="31"/>
  </w:num>
  <w:num w:numId="7">
    <w:abstractNumId w:val="23"/>
  </w:num>
  <w:num w:numId="8">
    <w:abstractNumId w:val="12"/>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9"/>
  </w:num>
  <w:num w:numId="16">
    <w:abstractNumId w:val="15"/>
  </w:num>
  <w:num w:numId="17">
    <w:abstractNumId w:val="17"/>
  </w:num>
  <w:num w:numId="18">
    <w:abstractNumId w:val="22"/>
  </w:num>
  <w:num w:numId="19">
    <w:abstractNumId w:val="19"/>
  </w:num>
  <w:num w:numId="20">
    <w:abstractNumId w:val="27"/>
  </w:num>
  <w:num w:numId="21">
    <w:abstractNumId w:val="26"/>
  </w:num>
  <w:num w:numId="22">
    <w:abstractNumId w:val="28"/>
  </w:num>
  <w:num w:numId="23">
    <w:abstractNumId w:val="7"/>
  </w:num>
  <w:num w:numId="24">
    <w:abstractNumId w:val="0"/>
  </w:num>
  <w:num w:numId="25">
    <w:abstractNumId w:val="1"/>
  </w:num>
  <w:num w:numId="26">
    <w:abstractNumId w:val="24"/>
  </w:num>
  <w:num w:numId="27">
    <w:abstractNumId w:val="14"/>
  </w:num>
  <w:num w:numId="28">
    <w:abstractNumId w:val="5"/>
  </w:num>
  <w:num w:numId="29">
    <w:abstractNumId w:val="8"/>
  </w:num>
  <w:num w:numId="30">
    <w:abstractNumId w:val="18"/>
  </w:num>
  <w:num w:numId="31">
    <w:abstractNumId w:val="21"/>
  </w:num>
  <w:num w:numId="32">
    <w:abstractNumId w:val="11"/>
  </w:num>
  <w:num w:numId="33">
    <w:abstractNumId w:val="4"/>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21"/>
    <w:rsid w:val="00030E03"/>
    <w:rsid w:val="00032321"/>
    <w:rsid w:val="00045976"/>
    <w:rsid w:val="000671CB"/>
    <w:rsid w:val="000C38BA"/>
    <w:rsid w:val="000F595F"/>
    <w:rsid w:val="00106560"/>
    <w:rsid w:val="0011041E"/>
    <w:rsid w:val="001369F8"/>
    <w:rsid w:val="001546DF"/>
    <w:rsid w:val="00181BA5"/>
    <w:rsid w:val="001E726B"/>
    <w:rsid w:val="001F4B85"/>
    <w:rsid w:val="001F6CF9"/>
    <w:rsid w:val="00222162"/>
    <w:rsid w:val="002337A1"/>
    <w:rsid w:val="00235398"/>
    <w:rsid w:val="00254CEE"/>
    <w:rsid w:val="00262C73"/>
    <w:rsid w:val="00276805"/>
    <w:rsid w:val="002C519A"/>
    <w:rsid w:val="002D4453"/>
    <w:rsid w:val="002D5709"/>
    <w:rsid w:val="00316327"/>
    <w:rsid w:val="00330A86"/>
    <w:rsid w:val="00363166"/>
    <w:rsid w:val="00376A0F"/>
    <w:rsid w:val="003B0F7C"/>
    <w:rsid w:val="003F3A6F"/>
    <w:rsid w:val="004162F4"/>
    <w:rsid w:val="00471DD6"/>
    <w:rsid w:val="00475A83"/>
    <w:rsid w:val="004C6134"/>
    <w:rsid w:val="00527E7E"/>
    <w:rsid w:val="00542BF7"/>
    <w:rsid w:val="00565B42"/>
    <w:rsid w:val="00576C75"/>
    <w:rsid w:val="00584E2D"/>
    <w:rsid w:val="00596E82"/>
    <w:rsid w:val="005A585B"/>
    <w:rsid w:val="005B0B20"/>
    <w:rsid w:val="005B2F3F"/>
    <w:rsid w:val="005B34C9"/>
    <w:rsid w:val="005E10F0"/>
    <w:rsid w:val="00635D47"/>
    <w:rsid w:val="006464F2"/>
    <w:rsid w:val="00660FDB"/>
    <w:rsid w:val="006631D7"/>
    <w:rsid w:val="006E1AF7"/>
    <w:rsid w:val="00735313"/>
    <w:rsid w:val="00756AF5"/>
    <w:rsid w:val="007737AA"/>
    <w:rsid w:val="007A69BB"/>
    <w:rsid w:val="007B1EA9"/>
    <w:rsid w:val="007B7342"/>
    <w:rsid w:val="007C70B6"/>
    <w:rsid w:val="007E654B"/>
    <w:rsid w:val="007F03C1"/>
    <w:rsid w:val="008135A0"/>
    <w:rsid w:val="00857538"/>
    <w:rsid w:val="008A462C"/>
    <w:rsid w:val="008B294A"/>
    <w:rsid w:val="00914864"/>
    <w:rsid w:val="00924A98"/>
    <w:rsid w:val="009A0951"/>
    <w:rsid w:val="00A01A05"/>
    <w:rsid w:val="00A045E0"/>
    <w:rsid w:val="00A27DFF"/>
    <w:rsid w:val="00A42CD4"/>
    <w:rsid w:val="00A52354"/>
    <w:rsid w:val="00AA4C8A"/>
    <w:rsid w:val="00AB74F5"/>
    <w:rsid w:val="00AE283C"/>
    <w:rsid w:val="00AF7822"/>
    <w:rsid w:val="00B1293D"/>
    <w:rsid w:val="00B43AA7"/>
    <w:rsid w:val="00B8162A"/>
    <w:rsid w:val="00B96EAD"/>
    <w:rsid w:val="00BE1FD4"/>
    <w:rsid w:val="00C02F4E"/>
    <w:rsid w:val="00C23240"/>
    <w:rsid w:val="00C40BF1"/>
    <w:rsid w:val="00C431AF"/>
    <w:rsid w:val="00C43A0C"/>
    <w:rsid w:val="00CA54B0"/>
    <w:rsid w:val="00CA7EB2"/>
    <w:rsid w:val="00D22C97"/>
    <w:rsid w:val="00D3517A"/>
    <w:rsid w:val="00D80622"/>
    <w:rsid w:val="00DA08AF"/>
    <w:rsid w:val="00DA6F04"/>
    <w:rsid w:val="00DD1F5C"/>
    <w:rsid w:val="00DE56EC"/>
    <w:rsid w:val="00DF3A8B"/>
    <w:rsid w:val="00E45C7F"/>
    <w:rsid w:val="00E60E8B"/>
    <w:rsid w:val="00E73A17"/>
    <w:rsid w:val="00EC64CD"/>
    <w:rsid w:val="00ED16F0"/>
    <w:rsid w:val="00ED6C69"/>
    <w:rsid w:val="00EF254D"/>
    <w:rsid w:val="00F02EB1"/>
    <w:rsid w:val="00F13BC7"/>
    <w:rsid w:val="00F2106D"/>
    <w:rsid w:val="00F262F9"/>
    <w:rsid w:val="00F50AC9"/>
    <w:rsid w:val="00F6452F"/>
    <w:rsid w:val="00F907F9"/>
    <w:rsid w:val="00F95DE6"/>
    <w:rsid w:val="00FB03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D266B7-3BE0-488D-85AA-59A714A2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321"/>
    <w:pPr>
      <w:ind w:left="720"/>
      <w:contextualSpacing/>
    </w:pPr>
  </w:style>
  <w:style w:type="paragraph" w:styleId="Sinespaciado">
    <w:name w:val="No Spacing"/>
    <w:uiPriority w:val="1"/>
    <w:qFormat/>
    <w:rsid w:val="007F03C1"/>
    <w:pPr>
      <w:spacing w:after="0" w:line="240" w:lineRule="auto"/>
    </w:pPr>
  </w:style>
  <w:style w:type="table" w:styleId="Tablaconcuadrcula">
    <w:name w:val="Table Grid"/>
    <w:basedOn w:val="Tablanormal"/>
    <w:uiPriority w:val="59"/>
    <w:rsid w:val="00475A83"/>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75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5A83"/>
  </w:style>
  <w:style w:type="paragraph" w:styleId="Piedepgina">
    <w:name w:val="footer"/>
    <w:basedOn w:val="Normal"/>
    <w:link w:val="PiedepginaCar"/>
    <w:uiPriority w:val="99"/>
    <w:unhideWhenUsed/>
    <w:rsid w:val="00475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5A83"/>
  </w:style>
  <w:style w:type="paragraph" w:styleId="Textodeglobo">
    <w:name w:val="Balloon Text"/>
    <w:basedOn w:val="Normal"/>
    <w:link w:val="TextodegloboCar"/>
    <w:uiPriority w:val="99"/>
    <w:semiHidden/>
    <w:unhideWhenUsed/>
    <w:rsid w:val="00475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A83"/>
    <w:rPr>
      <w:rFonts w:ascii="Tahoma" w:hAnsi="Tahoma" w:cs="Tahoma"/>
      <w:sz w:val="16"/>
      <w:szCs w:val="16"/>
    </w:rPr>
  </w:style>
  <w:style w:type="table" w:customStyle="1" w:styleId="Tablaconcuadrcula1">
    <w:name w:val="Tabla con cuadrícula1"/>
    <w:basedOn w:val="Tablanormal"/>
    <w:next w:val="Tablaconcuadrcula"/>
    <w:uiPriority w:val="59"/>
    <w:rsid w:val="00475A83"/>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3A0C"/>
    <w:rPr>
      <w:color w:val="0000FF" w:themeColor="hyperlink"/>
      <w:u w:val="single"/>
    </w:rPr>
  </w:style>
  <w:style w:type="table" w:customStyle="1" w:styleId="Tablaconcuadrcula2">
    <w:name w:val="Tabla con cuadrícula2"/>
    <w:basedOn w:val="Tablanormal"/>
    <w:next w:val="Tablaconcuadrcula"/>
    <w:uiPriority w:val="39"/>
    <w:rsid w:val="00106560"/>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2585</Words>
  <Characters>14223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AsiPersonal</cp:lastModifiedBy>
  <cp:revision>42</cp:revision>
  <cp:lastPrinted>2019-04-25T12:57:00Z</cp:lastPrinted>
  <dcterms:created xsi:type="dcterms:W3CDTF">2016-06-22T19:10:00Z</dcterms:created>
  <dcterms:modified xsi:type="dcterms:W3CDTF">2019-05-03T13:05:00Z</dcterms:modified>
</cp:coreProperties>
</file>